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left"/>
        <w:rPr>
          <w:rFonts w:ascii="Times New Roman" w:hAnsi="Times New Roman" w:cs="Times New Roman"/>
          <w:sz w:val="28"/>
          <w:szCs w:val="28"/>
        </w:rPr>
      </w:pPr>
      <w:r>
        <w:rPr>
          <w:rFonts w:hint="eastAsia" w:ascii="Times New Roman" w:hAnsi="Times New Roman" w:cs="Times New Roman"/>
          <w:sz w:val="28"/>
          <w:szCs w:val="28"/>
        </w:rPr>
        <w:t>附件：</w:t>
      </w:r>
    </w:p>
    <w:p>
      <w:pPr>
        <w:spacing w:after="156" w:afterLines="50"/>
        <w:jc w:val="center"/>
        <w:rPr>
          <w:rFonts w:ascii="Times New Roman" w:hAnsi="Times New Roman" w:cs="Times New Roman"/>
          <w:b/>
          <w:sz w:val="32"/>
          <w:szCs w:val="32"/>
        </w:rPr>
      </w:pPr>
      <w:r>
        <w:rPr>
          <w:rFonts w:ascii="Times New Roman" w:hAnsi="Times New Roman" w:cs="Times New Roman"/>
          <w:b/>
          <w:sz w:val="32"/>
          <w:szCs w:val="32"/>
        </w:rPr>
        <w:t>2021</w:t>
      </w:r>
      <w:r>
        <w:rPr>
          <w:rFonts w:ascii="Times New Roman" w:cs="Times New Roman" w:hAnsiTheme="minorEastAsia"/>
          <w:b/>
          <w:sz w:val="32"/>
          <w:szCs w:val="32"/>
        </w:rPr>
        <w:t>年度中国电工技术学会科学技术奖奖励项目</w:t>
      </w:r>
      <w:r>
        <w:rPr>
          <w:rFonts w:hint="eastAsia" w:ascii="Times New Roman" w:cs="Times New Roman" w:hAnsiTheme="minorEastAsia"/>
          <w:b/>
          <w:sz w:val="32"/>
          <w:szCs w:val="32"/>
        </w:rPr>
        <w:t>名单</w:t>
      </w:r>
    </w:p>
    <w:tbl>
      <w:tblPr>
        <w:tblStyle w:val="13"/>
        <w:tblW w:w="13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217"/>
        <w:gridCol w:w="1371"/>
        <w:gridCol w:w="2763"/>
        <w:gridCol w:w="3527"/>
        <w:gridCol w:w="4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blHeader/>
          <w:jc w:val="center"/>
        </w:trPr>
        <w:tc>
          <w:tcPr>
            <w:tcW w:w="697" w:type="dxa"/>
            <w:shd w:val="clear" w:color="auto" w:fill="auto"/>
            <w:vAlign w:val="center"/>
          </w:tcPr>
          <w:p>
            <w:pPr>
              <w:widowControl/>
              <w:jc w:val="center"/>
              <w:rPr>
                <w:rFonts w:ascii="仿宋" w:hAnsi="仿宋" w:eastAsia="仿宋" w:cs="Times New Roman"/>
                <w:b/>
                <w:bCs/>
                <w:color w:val="000000"/>
                <w:kern w:val="0"/>
                <w:sz w:val="22"/>
              </w:rPr>
            </w:pPr>
            <w:r>
              <w:rPr>
                <w:rFonts w:ascii="仿宋" w:hAnsi="仿宋" w:eastAsia="仿宋" w:cs="Times New Roman"/>
                <w:b/>
                <w:bCs/>
                <w:color w:val="000000"/>
                <w:kern w:val="0"/>
                <w:sz w:val="22"/>
              </w:rPr>
              <w:t>序号</w:t>
            </w:r>
          </w:p>
        </w:tc>
        <w:tc>
          <w:tcPr>
            <w:tcW w:w="1217" w:type="dxa"/>
            <w:shd w:val="clear" w:color="auto" w:fill="auto"/>
            <w:vAlign w:val="center"/>
          </w:tcPr>
          <w:p>
            <w:pPr>
              <w:widowControl/>
              <w:jc w:val="center"/>
              <w:rPr>
                <w:rFonts w:ascii="仿宋" w:hAnsi="仿宋" w:eastAsia="仿宋" w:cs="Times New Roman"/>
                <w:b/>
                <w:bCs/>
                <w:color w:val="000000"/>
                <w:kern w:val="0"/>
                <w:sz w:val="22"/>
              </w:rPr>
            </w:pPr>
            <w:r>
              <w:rPr>
                <w:rFonts w:ascii="仿宋" w:hAnsi="仿宋" w:eastAsia="仿宋" w:cs="Times New Roman"/>
                <w:b/>
                <w:bCs/>
                <w:color w:val="000000"/>
                <w:kern w:val="0"/>
                <w:sz w:val="22"/>
              </w:rPr>
              <w:t>奖励等级</w:t>
            </w:r>
          </w:p>
        </w:tc>
        <w:tc>
          <w:tcPr>
            <w:tcW w:w="1371" w:type="dxa"/>
            <w:shd w:val="clear" w:color="auto" w:fill="auto"/>
            <w:vAlign w:val="center"/>
          </w:tcPr>
          <w:p>
            <w:pPr>
              <w:widowControl/>
              <w:jc w:val="center"/>
              <w:rPr>
                <w:rFonts w:ascii="仿宋" w:hAnsi="仿宋" w:eastAsia="仿宋" w:cs="Times New Roman"/>
                <w:b/>
                <w:bCs/>
                <w:color w:val="000000"/>
                <w:kern w:val="0"/>
                <w:sz w:val="22"/>
              </w:rPr>
            </w:pPr>
            <w:r>
              <w:rPr>
                <w:rFonts w:ascii="仿宋" w:hAnsi="仿宋" w:eastAsia="仿宋" w:cs="Times New Roman"/>
                <w:b/>
                <w:bCs/>
                <w:color w:val="000000"/>
                <w:kern w:val="0"/>
                <w:sz w:val="22"/>
              </w:rPr>
              <w:t>奖励类别</w:t>
            </w:r>
          </w:p>
        </w:tc>
        <w:tc>
          <w:tcPr>
            <w:tcW w:w="2763" w:type="dxa"/>
            <w:shd w:val="clear" w:color="auto" w:fill="auto"/>
            <w:vAlign w:val="center"/>
          </w:tcPr>
          <w:p>
            <w:pPr>
              <w:widowControl/>
              <w:jc w:val="center"/>
              <w:rPr>
                <w:rFonts w:ascii="仿宋" w:hAnsi="仿宋" w:eastAsia="仿宋" w:cs="Times New Roman"/>
                <w:b/>
                <w:bCs/>
                <w:color w:val="000000"/>
                <w:kern w:val="0"/>
                <w:sz w:val="22"/>
              </w:rPr>
            </w:pPr>
            <w:r>
              <w:rPr>
                <w:rFonts w:ascii="仿宋" w:hAnsi="仿宋" w:eastAsia="仿宋" w:cs="Times New Roman"/>
                <w:b/>
                <w:bCs/>
                <w:color w:val="000000"/>
                <w:kern w:val="0"/>
                <w:sz w:val="22"/>
              </w:rPr>
              <w:t>项目名称</w:t>
            </w:r>
          </w:p>
        </w:tc>
        <w:tc>
          <w:tcPr>
            <w:tcW w:w="3527" w:type="dxa"/>
            <w:shd w:val="clear" w:color="auto" w:fill="auto"/>
            <w:vAlign w:val="center"/>
          </w:tcPr>
          <w:p>
            <w:pPr>
              <w:widowControl/>
              <w:jc w:val="center"/>
              <w:rPr>
                <w:rFonts w:ascii="仿宋" w:hAnsi="仿宋" w:eastAsia="仿宋" w:cs="Times New Roman"/>
                <w:b/>
                <w:bCs/>
                <w:color w:val="000000"/>
                <w:kern w:val="0"/>
                <w:sz w:val="22"/>
              </w:rPr>
            </w:pPr>
            <w:r>
              <w:rPr>
                <w:rFonts w:ascii="仿宋" w:hAnsi="仿宋" w:eastAsia="仿宋" w:cs="Times New Roman"/>
                <w:b/>
                <w:bCs/>
                <w:color w:val="000000"/>
                <w:kern w:val="0"/>
                <w:sz w:val="22"/>
              </w:rPr>
              <w:t>完成人</w:t>
            </w:r>
          </w:p>
        </w:tc>
        <w:tc>
          <w:tcPr>
            <w:tcW w:w="4160" w:type="dxa"/>
            <w:shd w:val="clear" w:color="auto" w:fill="auto"/>
            <w:vAlign w:val="center"/>
          </w:tcPr>
          <w:p>
            <w:pPr>
              <w:widowControl/>
              <w:jc w:val="center"/>
              <w:rPr>
                <w:rFonts w:ascii="仿宋" w:hAnsi="仿宋" w:eastAsia="仿宋" w:cs="Times New Roman"/>
                <w:b/>
                <w:bCs/>
                <w:color w:val="000000"/>
                <w:kern w:val="0"/>
                <w:sz w:val="22"/>
              </w:rPr>
            </w:pPr>
            <w:r>
              <w:rPr>
                <w:rFonts w:ascii="仿宋" w:hAnsi="仿宋" w:eastAsia="仿宋" w:cs="Times New Roman"/>
                <w:b/>
                <w:bCs/>
                <w:color w:val="000000"/>
                <w:kern w:val="0"/>
                <w:sz w:val="22"/>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1</w:t>
            </w:r>
          </w:p>
        </w:tc>
        <w:tc>
          <w:tcPr>
            <w:tcW w:w="1217" w:type="dxa"/>
            <w:shd w:val="clear" w:color="auto" w:fill="auto"/>
            <w:vAlign w:val="center"/>
          </w:tcPr>
          <w:p>
            <w:pPr>
              <w:jc w:val="center"/>
              <w:rPr>
                <w:rFonts w:ascii="仿宋" w:hAnsi="仿宋" w:eastAsia="仿宋"/>
              </w:rPr>
            </w:pPr>
            <w:r>
              <w:rPr>
                <w:rFonts w:ascii="仿宋" w:hAnsi="仿宋" w:eastAsia="仿宋"/>
              </w:rPr>
              <w:t>一等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磁约束核聚变超导磁体关键技术及应用</w:t>
            </w:r>
          </w:p>
        </w:tc>
        <w:tc>
          <w:tcPr>
            <w:tcW w:w="3527" w:type="dxa"/>
            <w:shd w:val="clear" w:color="auto" w:fill="auto"/>
            <w:vAlign w:val="center"/>
          </w:tcPr>
          <w:p>
            <w:pPr>
              <w:rPr>
                <w:rFonts w:ascii="仿宋" w:hAnsi="仿宋" w:eastAsia="仿宋"/>
              </w:rPr>
            </w:pPr>
            <w:r>
              <w:rPr>
                <w:rFonts w:ascii="仿宋" w:hAnsi="仿宋" w:eastAsia="仿宋"/>
              </w:rPr>
              <w:t>宋云涛，郑金星，陆坤，卫靖，</w:t>
            </w:r>
          </w:p>
          <w:p>
            <w:pPr>
              <w:rPr>
                <w:rFonts w:ascii="仿宋" w:hAnsi="仿宋" w:eastAsia="仿宋"/>
              </w:rPr>
            </w:pPr>
            <w:r>
              <w:rPr>
                <w:rFonts w:ascii="仿宋" w:hAnsi="仿宋" w:eastAsia="仿宋"/>
              </w:rPr>
              <w:t>黄雄一，刘辰，沈光，刘承连，丁开忠，刘旭峰，俞小伍，徐薇薇，方超，雷明准，邹春龙</w:t>
            </w:r>
          </w:p>
        </w:tc>
        <w:tc>
          <w:tcPr>
            <w:tcW w:w="4160" w:type="dxa"/>
            <w:shd w:val="clear" w:color="auto" w:fill="auto"/>
            <w:vAlign w:val="center"/>
          </w:tcPr>
          <w:p>
            <w:pPr>
              <w:rPr>
                <w:rFonts w:ascii="仿宋" w:hAnsi="仿宋" w:eastAsia="仿宋"/>
              </w:rPr>
            </w:pPr>
            <w:r>
              <w:rPr>
                <w:rFonts w:ascii="仿宋" w:hAnsi="仿宋" w:eastAsia="仿宋"/>
              </w:rPr>
              <w:t>中国科学院合肥物质科学研究院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2</w:t>
            </w:r>
          </w:p>
        </w:tc>
        <w:tc>
          <w:tcPr>
            <w:tcW w:w="1217" w:type="dxa"/>
            <w:shd w:val="clear" w:color="auto" w:fill="auto"/>
            <w:vAlign w:val="center"/>
          </w:tcPr>
          <w:p>
            <w:pPr>
              <w:jc w:val="center"/>
              <w:rPr>
                <w:rFonts w:ascii="仿宋" w:hAnsi="仿宋" w:eastAsia="仿宋"/>
              </w:rPr>
            </w:pPr>
            <w:r>
              <w:rPr>
                <w:rFonts w:ascii="仿宋" w:hAnsi="仿宋" w:eastAsia="仿宋"/>
              </w:rPr>
              <w:t>一等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大容量海上永磁直驱风力发电机系统关键技术及产业化应用</w:t>
            </w:r>
          </w:p>
        </w:tc>
        <w:tc>
          <w:tcPr>
            <w:tcW w:w="3527" w:type="dxa"/>
            <w:shd w:val="clear" w:color="auto" w:fill="auto"/>
            <w:vAlign w:val="center"/>
          </w:tcPr>
          <w:p>
            <w:pPr>
              <w:rPr>
                <w:rFonts w:ascii="仿宋" w:hAnsi="仿宋" w:eastAsia="仿宋"/>
              </w:rPr>
            </w:pPr>
            <w:r>
              <w:rPr>
                <w:rFonts w:ascii="仿宋" w:hAnsi="仿宋" w:eastAsia="仿宋"/>
              </w:rPr>
              <w:t>吴立建，方攸同，许移庆，牛峰，晏才松，施杨，朱志权，邱麟，黄敏，薛长志，缪骏，刘嘉明，李华阳，刘琦，马吉恩</w:t>
            </w:r>
          </w:p>
        </w:tc>
        <w:tc>
          <w:tcPr>
            <w:tcW w:w="4160" w:type="dxa"/>
            <w:shd w:val="clear" w:color="auto" w:fill="auto"/>
            <w:vAlign w:val="center"/>
          </w:tcPr>
          <w:p>
            <w:pPr>
              <w:rPr>
                <w:rFonts w:ascii="仿宋" w:hAnsi="仿宋" w:eastAsia="仿宋"/>
              </w:rPr>
            </w:pPr>
            <w:r>
              <w:rPr>
                <w:rFonts w:ascii="仿宋" w:hAnsi="仿宋" w:eastAsia="仿宋"/>
              </w:rPr>
              <w:t>浙江大学，上海电气风电集团股份有限公司，中车株洲电机有限公司，株洲变流技术国家工程研究中心有限公司，河北工业大学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3</w:t>
            </w:r>
          </w:p>
        </w:tc>
        <w:tc>
          <w:tcPr>
            <w:tcW w:w="1217" w:type="dxa"/>
            <w:shd w:val="clear" w:color="auto" w:fill="auto"/>
            <w:vAlign w:val="center"/>
          </w:tcPr>
          <w:p>
            <w:pPr>
              <w:jc w:val="center"/>
              <w:rPr>
                <w:rFonts w:ascii="仿宋" w:hAnsi="仿宋" w:eastAsia="仿宋"/>
              </w:rPr>
            </w:pPr>
            <w:r>
              <w:rPr>
                <w:rFonts w:ascii="仿宋" w:hAnsi="仿宋" w:eastAsia="仿宋"/>
              </w:rPr>
              <w:t>一等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智能用电大数据集成分析平台研发及其工程应用</w:t>
            </w:r>
          </w:p>
        </w:tc>
        <w:tc>
          <w:tcPr>
            <w:tcW w:w="3527" w:type="dxa"/>
            <w:shd w:val="clear" w:color="auto" w:fill="auto"/>
            <w:vAlign w:val="center"/>
          </w:tcPr>
          <w:p>
            <w:pPr>
              <w:rPr>
                <w:rFonts w:ascii="仿宋" w:hAnsi="仿宋" w:eastAsia="仿宋"/>
              </w:rPr>
            </w:pPr>
            <w:r>
              <w:rPr>
                <w:rFonts w:ascii="仿宋" w:hAnsi="仿宋" w:eastAsia="仿宋"/>
              </w:rPr>
              <w:t>康重庆，卢世祥，陈启鑫，张捷，王毅，阙华坤，陈亮，刘日荣，冯浩洋，党三磊，谭跃凯，谭伟聪，化振谦，李健，章登清</w:t>
            </w:r>
          </w:p>
        </w:tc>
        <w:tc>
          <w:tcPr>
            <w:tcW w:w="4160" w:type="dxa"/>
            <w:shd w:val="clear" w:color="auto" w:fill="auto"/>
            <w:vAlign w:val="center"/>
          </w:tcPr>
          <w:p>
            <w:pPr>
              <w:rPr>
                <w:rFonts w:ascii="仿宋" w:hAnsi="仿宋" w:eastAsia="仿宋"/>
              </w:rPr>
            </w:pPr>
            <w:r>
              <w:rPr>
                <w:rFonts w:ascii="仿宋" w:hAnsi="仿宋" w:eastAsia="仿宋"/>
              </w:rPr>
              <w:t>广东电网有限责任公司，清华大学，深圳市科陆电子科技股份有限公司，威胜信息技术股份有限公司，珠海派诺科技股份有限公司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4</w:t>
            </w:r>
          </w:p>
        </w:tc>
        <w:tc>
          <w:tcPr>
            <w:tcW w:w="1217" w:type="dxa"/>
            <w:shd w:val="clear" w:color="auto" w:fill="auto"/>
            <w:vAlign w:val="center"/>
          </w:tcPr>
          <w:p>
            <w:pPr>
              <w:jc w:val="center"/>
              <w:rPr>
                <w:rFonts w:ascii="仿宋" w:hAnsi="仿宋" w:eastAsia="仿宋"/>
              </w:rPr>
            </w:pPr>
            <w:r>
              <w:rPr>
                <w:rFonts w:ascii="仿宋" w:hAnsi="仿宋" w:eastAsia="仿宋"/>
              </w:rPr>
              <w:t>一等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风电快速调频控制理论与关键技术及规模化应用</w:t>
            </w:r>
          </w:p>
        </w:tc>
        <w:tc>
          <w:tcPr>
            <w:tcW w:w="3527" w:type="dxa"/>
            <w:shd w:val="clear" w:color="auto" w:fill="auto"/>
            <w:vAlign w:val="center"/>
          </w:tcPr>
          <w:p>
            <w:pPr>
              <w:rPr>
                <w:rFonts w:ascii="仿宋" w:hAnsi="仿宋" w:eastAsia="仿宋"/>
              </w:rPr>
            </w:pPr>
            <w:r>
              <w:rPr>
                <w:rFonts w:ascii="仿宋" w:hAnsi="仿宋" w:eastAsia="仿宋"/>
              </w:rPr>
              <w:t>胡家兵，迟永宁，尚磊，田新首，黄晓芳，陈霞，谭建鑫，许国东，唐彬伟，余梦婷，周党生，孙勇，沙济通，井延伟，于迟</w:t>
            </w:r>
          </w:p>
        </w:tc>
        <w:tc>
          <w:tcPr>
            <w:tcW w:w="4160" w:type="dxa"/>
            <w:shd w:val="clear" w:color="auto" w:fill="auto"/>
            <w:vAlign w:val="center"/>
          </w:tcPr>
          <w:p>
            <w:pPr>
              <w:rPr>
                <w:rFonts w:ascii="仿宋" w:hAnsi="仿宋" w:eastAsia="仿宋"/>
              </w:rPr>
            </w:pPr>
            <w:r>
              <w:rPr>
                <w:rFonts w:ascii="仿宋" w:hAnsi="仿宋" w:eastAsia="仿宋"/>
              </w:rPr>
              <w:t>华中科技大学，中国电力科学研究院有限公司，深圳市禾望电气股份有限公司，浙江运达风电股份有限公司，新疆金风科技股份有限公司，明阳智慧能源集团股份公司，河北建投新能源有限公司，武汉大学，华北电力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5</w:t>
            </w:r>
          </w:p>
        </w:tc>
        <w:tc>
          <w:tcPr>
            <w:tcW w:w="1217" w:type="dxa"/>
            <w:shd w:val="clear" w:color="auto" w:fill="auto"/>
            <w:vAlign w:val="center"/>
          </w:tcPr>
          <w:p>
            <w:pPr>
              <w:jc w:val="center"/>
              <w:rPr>
                <w:rFonts w:ascii="仿宋" w:hAnsi="仿宋" w:eastAsia="仿宋"/>
              </w:rPr>
            </w:pPr>
            <w:r>
              <w:rPr>
                <w:rFonts w:ascii="仿宋" w:hAnsi="仿宋" w:eastAsia="仿宋"/>
              </w:rPr>
              <w:t>一等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提升新能源消纳能力的交直流混联电网安全稳定控制关键技术及应用</w:t>
            </w:r>
          </w:p>
        </w:tc>
        <w:tc>
          <w:tcPr>
            <w:tcW w:w="3527" w:type="dxa"/>
            <w:shd w:val="clear" w:color="auto" w:fill="auto"/>
            <w:vAlign w:val="center"/>
          </w:tcPr>
          <w:p>
            <w:pPr>
              <w:rPr>
                <w:rFonts w:ascii="仿宋" w:hAnsi="仿宋" w:eastAsia="仿宋"/>
              </w:rPr>
            </w:pPr>
            <w:r>
              <w:rPr>
                <w:rFonts w:ascii="仿宋" w:hAnsi="仿宋" w:eastAsia="仿宋"/>
              </w:rPr>
              <w:t>孙华东，赵兵，徐式蕴，吴萍，陈松林，沈沉，陈立志，赵峰，蒋彦翃，王姗姗，王智伟，曾兵，彭龙，毕经天，印欣</w:t>
            </w:r>
          </w:p>
        </w:tc>
        <w:tc>
          <w:tcPr>
            <w:tcW w:w="4160" w:type="dxa"/>
            <w:shd w:val="clear" w:color="auto" w:fill="auto"/>
            <w:vAlign w:val="center"/>
          </w:tcPr>
          <w:p>
            <w:pPr>
              <w:rPr>
                <w:rFonts w:ascii="仿宋" w:hAnsi="仿宋" w:eastAsia="仿宋"/>
              </w:rPr>
            </w:pPr>
            <w:r>
              <w:rPr>
                <w:rFonts w:ascii="仿宋" w:hAnsi="仿宋" w:eastAsia="仿宋"/>
              </w:rPr>
              <w:t>中国电力科学研究院有限公司，国家电网有限公司华北分部，国网新疆电力有限公司，清华大学，南京南瑞继保工程技术有限公司，国家电网有限公司西北分部，国网山西省电力公司电力科学研究院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6</w:t>
            </w:r>
          </w:p>
        </w:tc>
        <w:tc>
          <w:tcPr>
            <w:tcW w:w="1217" w:type="dxa"/>
            <w:shd w:val="clear" w:color="auto" w:fill="auto"/>
            <w:vAlign w:val="center"/>
          </w:tcPr>
          <w:p>
            <w:pPr>
              <w:jc w:val="center"/>
              <w:rPr>
                <w:rFonts w:ascii="仿宋" w:hAnsi="仿宋" w:eastAsia="仿宋"/>
              </w:rPr>
            </w:pPr>
            <w:r>
              <w:rPr>
                <w:rFonts w:ascii="仿宋" w:hAnsi="仿宋" w:eastAsia="仿宋"/>
              </w:rPr>
              <w:t>一等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电力变压器内置光纤多参量监测关键技术及应用</w:t>
            </w:r>
          </w:p>
        </w:tc>
        <w:tc>
          <w:tcPr>
            <w:tcW w:w="3527" w:type="dxa"/>
            <w:shd w:val="clear" w:color="auto" w:fill="auto"/>
            <w:vAlign w:val="center"/>
          </w:tcPr>
          <w:p>
            <w:pPr>
              <w:rPr>
                <w:rFonts w:ascii="仿宋" w:hAnsi="仿宋" w:eastAsia="仿宋"/>
              </w:rPr>
            </w:pPr>
            <w:r>
              <w:rPr>
                <w:rFonts w:ascii="仿宋" w:hAnsi="仿宋" w:eastAsia="仿宋"/>
              </w:rPr>
              <w:t>高树国，马国明，孙路，张文松，江军，杜振斌，刘振，王勇，张达，王渊，刘宏亮，王卓然，田源，秦炜淇，周宏扬</w:t>
            </w:r>
          </w:p>
        </w:tc>
        <w:tc>
          <w:tcPr>
            <w:tcW w:w="4160" w:type="dxa"/>
            <w:shd w:val="clear" w:color="auto" w:fill="auto"/>
            <w:vAlign w:val="center"/>
          </w:tcPr>
          <w:p>
            <w:pPr>
              <w:rPr>
                <w:rFonts w:ascii="仿宋" w:hAnsi="仿宋" w:eastAsia="仿宋"/>
              </w:rPr>
            </w:pPr>
            <w:r>
              <w:rPr>
                <w:rFonts w:ascii="仿宋" w:hAnsi="仿宋" w:eastAsia="仿宋"/>
              </w:rPr>
              <w:t>国网河北省电力有限公司电力科学研究院，华北电力大学，保定天威保变电气股份有限公司，西安和其光电科技股份有限公司，南京航空航天大学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7</w:t>
            </w:r>
          </w:p>
        </w:tc>
        <w:tc>
          <w:tcPr>
            <w:tcW w:w="1217" w:type="dxa"/>
            <w:shd w:val="clear" w:color="auto" w:fill="auto"/>
            <w:vAlign w:val="center"/>
          </w:tcPr>
          <w:p>
            <w:pPr>
              <w:jc w:val="center"/>
              <w:rPr>
                <w:rFonts w:ascii="仿宋" w:hAnsi="仿宋" w:eastAsia="仿宋"/>
              </w:rPr>
            </w:pPr>
            <w:r>
              <w:rPr>
                <w:rFonts w:ascii="仿宋" w:hAnsi="仿宋" w:eastAsia="仿宋"/>
              </w:rPr>
              <w:t>一等</w:t>
            </w:r>
          </w:p>
        </w:tc>
        <w:tc>
          <w:tcPr>
            <w:tcW w:w="1371" w:type="dxa"/>
            <w:shd w:val="clear" w:color="auto" w:fill="auto"/>
            <w:vAlign w:val="center"/>
          </w:tcPr>
          <w:p>
            <w:pPr>
              <w:jc w:val="center"/>
              <w:rPr>
                <w:rFonts w:ascii="仿宋" w:hAnsi="仿宋" w:eastAsia="仿宋"/>
              </w:rPr>
            </w:pPr>
            <w:r>
              <w:rPr>
                <w:rFonts w:ascii="仿宋" w:hAnsi="仿宋" w:eastAsia="仿宋"/>
              </w:rPr>
              <w:t>技术发明奖</w:t>
            </w:r>
          </w:p>
        </w:tc>
        <w:tc>
          <w:tcPr>
            <w:tcW w:w="2763" w:type="dxa"/>
            <w:shd w:val="clear" w:color="auto" w:fill="auto"/>
            <w:vAlign w:val="center"/>
          </w:tcPr>
          <w:p>
            <w:pPr>
              <w:rPr>
                <w:rFonts w:ascii="仿宋" w:hAnsi="仿宋" w:eastAsia="仿宋"/>
              </w:rPr>
            </w:pPr>
            <w:r>
              <w:rPr>
                <w:rFonts w:ascii="仿宋" w:hAnsi="仿宋" w:eastAsia="仿宋"/>
              </w:rPr>
              <w:t>新能源汽车动力电池系统主动管理关键技术及全气候应用</w:t>
            </w:r>
          </w:p>
        </w:tc>
        <w:tc>
          <w:tcPr>
            <w:tcW w:w="3527" w:type="dxa"/>
            <w:shd w:val="clear" w:color="auto" w:fill="auto"/>
            <w:vAlign w:val="center"/>
          </w:tcPr>
          <w:p>
            <w:pPr>
              <w:rPr>
                <w:rFonts w:ascii="仿宋" w:hAnsi="仿宋" w:eastAsia="仿宋"/>
              </w:rPr>
            </w:pPr>
            <w:r>
              <w:rPr>
                <w:rFonts w:ascii="仿宋" w:hAnsi="仿宋" w:eastAsia="仿宋"/>
              </w:rPr>
              <w:t>熊瑞，何洪文，孙逢春，杨瑞鑫，李高鹏，王震坡</w:t>
            </w:r>
          </w:p>
        </w:tc>
        <w:tc>
          <w:tcPr>
            <w:tcW w:w="4160" w:type="dxa"/>
            <w:shd w:val="clear" w:color="auto" w:fill="auto"/>
            <w:vAlign w:val="center"/>
          </w:tcPr>
          <w:p>
            <w:pPr>
              <w:rPr>
                <w:rFonts w:ascii="仿宋" w:hAnsi="仿宋" w:eastAsia="仿宋"/>
              </w:rPr>
            </w:pPr>
            <w:r>
              <w:rPr>
                <w:rFonts w:ascii="仿宋" w:hAnsi="仿宋" w:eastAsia="仿宋"/>
              </w:rPr>
              <w:t>北京理工大学，宇通客车股份有限公司，北京新能源汽车股份有限公司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8</w:t>
            </w:r>
          </w:p>
        </w:tc>
        <w:tc>
          <w:tcPr>
            <w:tcW w:w="1217" w:type="dxa"/>
            <w:shd w:val="clear" w:color="auto" w:fill="auto"/>
            <w:vAlign w:val="center"/>
          </w:tcPr>
          <w:p>
            <w:pPr>
              <w:jc w:val="center"/>
              <w:rPr>
                <w:rFonts w:ascii="仿宋" w:hAnsi="仿宋" w:eastAsia="仿宋"/>
              </w:rPr>
            </w:pPr>
            <w:r>
              <w:rPr>
                <w:rFonts w:ascii="仿宋" w:hAnsi="仿宋" w:eastAsia="仿宋"/>
              </w:rPr>
              <w:t>一等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基于可信计算的电力关键信息基础设施安全免疫及应用</w:t>
            </w:r>
          </w:p>
        </w:tc>
        <w:tc>
          <w:tcPr>
            <w:tcW w:w="3527" w:type="dxa"/>
            <w:shd w:val="clear" w:color="auto" w:fill="auto"/>
            <w:vAlign w:val="center"/>
          </w:tcPr>
          <w:p>
            <w:pPr>
              <w:rPr>
                <w:rFonts w:ascii="仿宋" w:hAnsi="仿宋" w:eastAsia="仿宋"/>
              </w:rPr>
            </w:pPr>
            <w:r>
              <w:rPr>
                <w:rFonts w:ascii="仿宋" w:hAnsi="仿宋" w:eastAsia="仿宋"/>
              </w:rPr>
              <w:t>高昆仑，赵保华，王志皓，朱朝阳，李云鹏，阎博，周亮，高翔，刘冉，郑晓崑，孙歆，梁潇，戚岳，安宁钰，王树才</w:t>
            </w:r>
          </w:p>
        </w:tc>
        <w:tc>
          <w:tcPr>
            <w:tcW w:w="4160" w:type="dxa"/>
            <w:shd w:val="clear" w:color="auto" w:fill="auto"/>
            <w:vAlign w:val="center"/>
          </w:tcPr>
          <w:p>
            <w:pPr>
              <w:rPr>
                <w:rFonts w:ascii="仿宋" w:hAnsi="仿宋" w:eastAsia="仿宋"/>
              </w:rPr>
            </w:pPr>
            <w:r>
              <w:rPr>
                <w:rFonts w:ascii="仿宋" w:hAnsi="仿宋" w:eastAsia="仿宋"/>
              </w:rPr>
              <w:t>全球能源互联网研究院有限公司，中国电力科学研究院有限公司，国网冀北电力有限公司，国网浙江省电力有限公司，国网天津市电力公司，国家电网有限公司客户服务中心，国网新疆电力有限公司，国网江苏省电力有限公司南通供电分公司，北京可信华泰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9</w:t>
            </w:r>
          </w:p>
        </w:tc>
        <w:tc>
          <w:tcPr>
            <w:tcW w:w="1217" w:type="dxa"/>
            <w:shd w:val="clear" w:color="auto" w:fill="auto"/>
            <w:vAlign w:val="center"/>
          </w:tcPr>
          <w:p>
            <w:pPr>
              <w:jc w:val="center"/>
              <w:rPr>
                <w:rFonts w:ascii="仿宋" w:hAnsi="仿宋" w:eastAsia="仿宋"/>
              </w:rPr>
            </w:pPr>
            <w:r>
              <w:rPr>
                <w:rFonts w:ascii="仿宋" w:hAnsi="仿宋" w:eastAsia="仿宋"/>
              </w:rPr>
              <w:t>一等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电力电子装备用高频低损纳米晶合金研制及应用</w:t>
            </w:r>
          </w:p>
        </w:tc>
        <w:tc>
          <w:tcPr>
            <w:tcW w:w="3527" w:type="dxa"/>
            <w:shd w:val="clear" w:color="auto" w:fill="auto"/>
            <w:vAlign w:val="center"/>
          </w:tcPr>
          <w:p>
            <w:pPr>
              <w:rPr>
                <w:rFonts w:ascii="仿宋" w:hAnsi="仿宋" w:eastAsia="仿宋"/>
              </w:rPr>
            </w:pPr>
            <w:r>
              <w:rPr>
                <w:rFonts w:ascii="仿宋" w:hAnsi="仿宋" w:eastAsia="仿宋"/>
              </w:rPr>
              <w:t>陈新，李永建，韩钰，杨富尧，刘天成，黎嘉威，李卫国，程灵，乔光尧，马光，董亚强，李广敏，贺爱娜，刘洋，刘海军</w:t>
            </w:r>
          </w:p>
        </w:tc>
        <w:tc>
          <w:tcPr>
            <w:tcW w:w="4160" w:type="dxa"/>
            <w:shd w:val="clear" w:color="auto" w:fill="auto"/>
            <w:vAlign w:val="center"/>
          </w:tcPr>
          <w:p>
            <w:pPr>
              <w:rPr>
                <w:rFonts w:ascii="仿宋" w:hAnsi="仿宋" w:eastAsia="仿宋"/>
              </w:rPr>
            </w:pPr>
            <w:r>
              <w:rPr>
                <w:rFonts w:ascii="仿宋" w:hAnsi="仿宋" w:eastAsia="仿宋"/>
              </w:rPr>
              <w:t>全球能源互联网研究院有限公司，安泰科技股份有限公司，中国科学院宁波材料技术与工程研究所，河北工业大学，青岛云路先进材料技术股份有限公司，国网冀北电力有限公司，北京电力设备总厂有限公司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10</w:t>
            </w:r>
          </w:p>
        </w:tc>
        <w:tc>
          <w:tcPr>
            <w:tcW w:w="1217" w:type="dxa"/>
            <w:shd w:val="clear" w:color="auto" w:fill="auto"/>
            <w:vAlign w:val="center"/>
          </w:tcPr>
          <w:p>
            <w:pPr>
              <w:jc w:val="center"/>
              <w:rPr>
                <w:rFonts w:ascii="仿宋" w:hAnsi="仿宋" w:eastAsia="仿宋"/>
              </w:rPr>
            </w:pPr>
            <w:r>
              <w:rPr>
                <w:rFonts w:ascii="仿宋" w:hAnsi="仿宋" w:eastAsia="仿宋"/>
              </w:rPr>
              <w:t>一等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基于直流母线电压信息的规模化光伏储能变换器控制关键技术及应用</w:t>
            </w:r>
          </w:p>
        </w:tc>
        <w:tc>
          <w:tcPr>
            <w:tcW w:w="3527" w:type="dxa"/>
            <w:shd w:val="clear" w:color="auto" w:fill="auto"/>
            <w:vAlign w:val="center"/>
          </w:tcPr>
          <w:p>
            <w:pPr>
              <w:rPr>
                <w:rFonts w:ascii="仿宋" w:hAnsi="仿宋" w:eastAsia="仿宋"/>
              </w:rPr>
            </w:pPr>
            <w:r>
              <w:rPr>
                <w:rFonts w:ascii="仿宋" w:hAnsi="仿宋" w:eastAsia="仿宋"/>
              </w:rPr>
              <w:t>孙凯，张犁，周洪伟，张勇，李永东，郝翔，肖曦，史海旭，卢盈，卢世蕾，冯伟，田培根，王文波，龚元平，刘淇</w:t>
            </w:r>
          </w:p>
        </w:tc>
        <w:tc>
          <w:tcPr>
            <w:tcW w:w="4160" w:type="dxa"/>
            <w:shd w:val="clear" w:color="auto" w:fill="auto"/>
            <w:vAlign w:val="center"/>
          </w:tcPr>
          <w:p>
            <w:pPr>
              <w:rPr>
                <w:rFonts w:ascii="仿宋" w:hAnsi="仿宋" w:eastAsia="仿宋"/>
              </w:rPr>
            </w:pPr>
            <w:r>
              <w:rPr>
                <w:rFonts w:ascii="仿宋" w:hAnsi="仿宋" w:eastAsia="仿宋"/>
              </w:rPr>
              <w:t>清华大学，河海大学，特变电工新疆新能源股份有限公司，爱士惟新能源技术（江苏）有限公司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11</w:t>
            </w:r>
          </w:p>
        </w:tc>
        <w:tc>
          <w:tcPr>
            <w:tcW w:w="1217" w:type="dxa"/>
            <w:shd w:val="clear" w:color="auto" w:fill="auto"/>
            <w:vAlign w:val="center"/>
          </w:tcPr>
          <w:p>
            <w:pPr>
              <w:jc w:val="center"/>
              <w:rPr>
                <w:rFonts w:ascii="仿宋" w:hAnsi="仿宋" w:eastAsia="仿宋"/>
              </w:rPr>
            </w:pPr>
            <w:r>
              <w:rPr>
                <w:rFonts w:ascii="仿宋" w:hAnsi="仿宋" w:eastAsia="仿宋"/>
              </w:rPr>
              <w:t>一等</w:t>
            </w:r>
          </w:p>
        </w:tc>
        <w:tc>
          <w:tcPr>
            <w:tcW w:w="1371" w:type="dxa"/>
            <w:shd w:val="clear" w:color="auto" w:fill="auto"/>
            <w:vAlign w:val="center"/>
          </w:tcPr>
          <w:p>
            <w:pPr>
              <w:jc w:val="center"/>
              <w:rPr>
                <w:rFonts w:ascii="仿宋" w:hAnsi="仿宋" w:eastAsia="仿宋"/>
              </w:rPr>
            </w:pPr>
            <w:r>
              <w:rPr>
                <w:rFonts w:ascii="仿宋" w:hAnsi="仿宋" w:eastAsia="仿宋"/>
              </w:rPr>
              <w:t>技术发明奖</w:t>
            </w:r>
          </w:p>
        </w:tc>
        <w:tc>
          <w:tcPr>
            <w:tcW w:w="2763" w:type="dxa"/>
            <w:shd w:val="clear" w:color="auto" w:fill="auto"/>
            <w:vAlign w:val="center"/>
          </w:tcPr>
          <w:p>
            <w:pPr>
              <w:rPr>
                <w:rFonts w:ascii="仿宋" w:hAnsi="仿宋" w:eastAsia="仿宋"/>
              </w:rPr>
            </w:pPr>
            <w:r>
              <w:rPr>
                <w:rFonts w:hint="eastAsia" w:ascii="仿宋" w:hAnsi="仿宋" w:eastAsia="仿宋"/>
              </w:rPr>
              <w:t>高比例新能源电力系统多能协同调控技术及应用</w:t>
            </w:r>
          </w:p>
        </w:tc>
        <w:tc>
          <w:tcPr>
            <w:tcW w:w="3527" w:type="dxa"/>
            <w:shd w:val="clear" w:color="auto" w:fill="auto"/>
            <w:vAlign w:val="center"/>
          </w:tcPr>
          <w:p>
            <w:pPr>
              <w:rPr>
                <w:rFonts w:ascii="仿宋" w:hAnsi="仿宋" w:eastAsia="仿宋"/>
              </w:rPr>
            </w:pPr>
            <w:r>
              <w:rPr>
                <w:rFonts w:ascii="仿宋" w:hAnsi="仿宋" w:eastAsia="仿宋"/>
              </w:rPr>
              <w:t>吴文传，王彬，孙勇，孙宏斌，薛亚丽，张伯明</w:t>
            </w:r>
          </w:p>
        </w:tc>
        <w:tc>
          <w:tcPr>
            <w:tcW w:w="4160" w:type="dxa"/>
            <w:shd w:val="clear" w:color="auto" w:fill="auto"/>
            <w:vAlign w:val="center"/>
          </w:tcPr>
          <w:p>
            <w:pPr>
              <w:rPr>
                <w:rFonts w:ascii="仿宋" w:hAnsi="仿宋" w:eastAsia="仿宋"/>
              </w:rPr>
            </w:pPr>
            <w:r>
              <w:rPr>
                <w:rFonts w:ascii="仿宋" w:hAnsi="仿宋" w:eastAsia="仿宋"/>
              </w:rPr>
              <w:t>清华大学，国网吉林省电力有限公司，北京清大高科系统控制有限公司，长春市热力（集团）有限责任公司，国网辽宁省电力有限公司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12</w:t>
            </w:r>
          </w:p>
        </w:tc>
        <w:tc>
          <w:tcPr>
            <w:tcW w:w="1217" w:type="dxa"/>
            <w:shd w:val="clear" w:color="auto" w:fill="auto"/>
            <w:vAlign w:val="center"/>
          </w:tcPr>
          <w:p>
            <w:pPr>
              <w:jc w:val="center"/>
              <w:rPr>
                <w:rFonts w:ascii="仿宋" w:hAnsi="仿宋" w:eastAsia="仿宋"/>
              </w:rPr>
            </w:pPr>
            <w:r>
              <w:rPr>
                <w:rFonts w:ascii="仿宋" w:hAnsi="仿宋" w:eastAsia="仿宋"/>
              </w:rPr>
              <w:t>一等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面向5G的电力杆塔与移动通信共享共生系统关键技术及应用</w:t>
            </w:r>
          </w:p>
        </w:tc>
        <w:tc>
          <w:tcPr>
            <w:tcW w:w="3527" w:type="dxa"/>
            <w:shd w:val="clear" w:color="auto" w:fill="auto"/>
            <w:vAlign w:val="center"/>
          </w:tcPr>
          <w:p>
            <w:pPr>
              <w:rPr>
                <w:rFonts w:ascii="仿宋" w:hAnsi="仿宋" w:eastAsia="仿宋"/>
              </w:rPr>
            </w:pPr>
            <w:r>
              <w:rPr>
                <w:rFonts w:ascii="仿宋" w:hAnsi="仿宋" w:eastAsia="仿宋"/>
              </w:rPr>
              <w:t>朱红，周凡钦，韦磊，王文帝，朱正谊，张影，邹宇锋，周冬旭，杨林青，白杰，谷俊江，刘少君，高莉莎，张明，施柏楠</w:t>
            </w:r>
          </w:p>
        </w:tc>
        <w:tc>
          <w:tcPr>
            <w:tcW w:w="4160" w:type="dxa"/>
            <w:shd w:val="clear" w:color="auto" w:fill="auto"/>
            <w:vAlign w:val="center"/>
          </w:tcPr>
          <w:p>
            <w:pPr>
              <w:rPr>
                <w:rFonts w:ascii="仿宋" w:hAnsi="仿宋" w:eastAsia="仿宋"/>
              </w:rPr>
            </w:pPr>
            <w:r>
              <w:rPr>
                <w:rFonts w:ascii="仿宋" w:hAnsi="仿宋" w:eastAsia="仿宋"/>
              </w:rPr>
              <w:t>国网江苏省电力有限公司南京供电分公司，中国联合网络通信有限公司江苏省分公司，北京邮电大学，国网信息通信产业集团有限公司，南京南瑞信息通信科技有限公司，中通服咨询设计研究院有限公司，中兴通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13</w:t>
            </w:r>
          </w:p>
        </w:tc>
        <w:tc>
          <w:tcPr>
            <w:tcW w:w="1217" w:type="dxa"/>
            <w:shd w:val="clear" w:color="auto" w:fill="auto"/>
            <w:vAlign w:val="center"/>
          </w:tcPr>
          <w:p>
            <w:pPr>
              <w:jc w:val="center"/>
              <w:rPr>
                <w:rFonts w:ascii="仿宋" w:hAnsi="仿宋" w:eastAsia="仿宋"/>
              </w:rPr>
            </w:pPr>
            <w:r>
              <w:rPr>
                <w:rFonts w:ascii="仿宋" w:hAnsi="仿宋" w:eastAsia="仿宋"/>
              </w:rPr>
              <w:t>二等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分布式新能源交直流柔性互联关键技术、装备及应用</w:t>
            </w:r>
          </w:p>
        </w:tc>
        <w:tc>
          <w:tcPr>
            <w:tcW w:w="3527" w:type="dxa"/>
            <w:shd w:val="clear" w:color="auto" w:fill="auto"/>
            <w:vAlign w:val="center"/>
          </w:tcPr>
          <w:p>
            <w:pPr>
              <w:rPr>
                <w:rFonts w:ascii="仿宋" w:hAnsi="仿宋" w:eastAsia="仿宋"/>
              </w:rPr>
            </w:pPr>
            <w:r>
              <w:rPr>
                <w:rFonts w:ascii="仿宋" w:hAnsi="仿宋" w:eastAsia="仿宋"/>
              </w:rPr>
              <w:t>王伟，武迪，裴玮，马钊，俞拙非，郑舒，杨艳红，骆健，俞键，黄堃</w:t>
            </w:r>
          </w:p>
        </w:tc>
        <w:tc>
          <w:tcPr>
            <w:tcW w:w="4160" w:type="dxa"/>
            <w:shd w:val="clear" w:color="auto" w:fill="auto"/>
            <w:vAlign w:val="center"/>
          </w:tcPr>
          <w:p>
            <w:pPr>
              <w:rPr>
                <w:rFonts w:ascii="仿宋" w:hAnsi="仿宋" w:eastAsia="仿宋"/>
              </w:rPr>
            </w:pPr>
            <w:r>
              <w:rPr>
                <w:rFonts w:ascii="仿宋" w:hAnsi="仿宋" w:eastAsia="仿宋"/>
              </w:rPr>
              <w:t>国电南瑞科技股份有限公司，中国科学院电工研究所，山东大学，国网浙江省电力有限公司，国网浙江诸暨市供电有限公司，国网河北省电力有限公司雄安新区供电公司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14</w:t>
            </w:r>
          </w:p>
        </w:tc>
        <w:tc>
          <w:tcPr>
            <w:tcW w:w="1217" w:type="dxa"/>
            <w:shd w:val="clear" w:color="auto" w:fill="auto"/>
            <w:vAlign w:val="center"/>
          </w:tcPr>
          <w:p>
            <w:pPr>
              <w:jc w:val="center"/>
              <w:rPr>
                <w:rFonts w:ascii="仿宋" w:hAnsi="仿宋" w:eastAsia="仿宋"/>
              </w:rPr>
            </w:pPr>
            <w:r>
              <w:rPr>
                <w:rFonts w:ascii="仿宋" w:hAnsi="仿宋" w:eastAsia="仿宋"/>
              </w:rPr>
              <w:t>二等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基于多元物联感知的农业电-水资源协同管控技术与数据服务平台</w:t>
            </w:r>
          </w:p>
        </w:tc>
        <w:tc>
          <w:tcPr>
            <w:tcW w:w="3527" w:type="dxa"/>
            <w:shd w:val="clear" w:color="auto" w:fill="auto"/>
            <w:vAlign w:val="center"/>
          </w:tcPr>
          <w:p>
            <w:pPr>
              <w:rPr>
                <w:rFonts w:ascii="仿宋" w:hAnsi="仿宋" w:eastAsia="仿宋"/>
              </w:rPr>
            </w:pPr>
            <w:r>
              <w:rPr>
                <w:rFonts w:ascii="仿宋" w:hAnsi="仿宋" w:eastAsia="仿宋"/>
              </w:rPr>
              <w:t>申洪涛，李飞，杨鹏，孙毅，史轮，陶鹏，王鸿玺，王军，李红军，李春海</w:t>
            </w:r>
          </w:p>
        </w:tc>
        <w:tc>
          <w:tcPr>
            <w:tcW w:w="4160" w:type="dxa"/>
            <w:shd w:val="clear" w:color="auto" w:fill="auto"/>
            <w:vAlign w:val="center"/>
          </w:tcPr>
          <w:p>
            <w:pPr>
              <w:rPr>
                <w:rFonts w:ascii="仿宋" w:hAnsi="仿宋" w:eastAsia="仿宋"/>
              </w:rPr>
            </w:pPr>
            <w:r>
              <w:rPr>
                <w:rFonts w:ascii="仿宋" w:hAnsi="仿宋" w:eastAsia="仿宋"/>
              </w:rPr>
              <w:t>国网河北省电力有限公司营销服务中心，中国科学院遗传与发育生物学研究所农业资源研究中心，华北电力大学，河南许继仪表有限公司，石家庄科林电气股份有限公司，国网河北省电力有限公司电力科学研究院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15</w:t>
            </w:r>
          </w:p>
        </w:tc>
        <w:tc>
          <w:tcPr>
            <w:tcW w:w="1217" w:type="dxa"/>
            <w:shd w:val="clear" w:color="auto" w:fill="auto"/>
            <w:vAlign w:val="center"/>
          </w:tcPr>
          <w:p>
            <w:pPr>
              <w:jc w:val="center"/>
              <w:rPr>
                <w:rFonts w:ascii="仿宋" w:hAnsi="仿宋" w:eastAsia="仿宋"/>
              </w:rPr>
            </w:pPr>
            <w:r>
              <w:rPr>
                <w:rFonts w:ascii="仿宋" w:hAnsi="仿宋" w:eastAsia="仿宋"/>
              </w:rPr>
              <w:t>二等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hint="eastAsia" w:ascii="仿宋" w:hAnsi="仿宋" w:eastAsia="仿宋"/>
              </w:rPr>
              <w:t>面向绿色电力的区块链交易平台关键技术与应用</w:t>
            </w:r>
          </w:p>
        </w:tc>
        <w:tc>
          <w:tcPr>
            <w:tcW w:w="3527" w:type="dxa"/>
            <w:shd w:val="clear" w:color="auto" w:fill="auto"/>
            <w:vAlign w:val="center"/>
          </w:tcPr>
          <w:p>
            <w:pPr>
              <w:rPr>
                <w:rFonts w:ascii="仿宋" w:hAnsi="仿宋" w:eastAsia="仿宋"/>
              </w:rPr>
            </w:pPr>
            <w:r>
              <w:rPr>
                <w:rFonts w:ascii="仿宋" w:hAnsi="仿宋" w:eastAsia="仿宋"/>
              </w:rPr>
              <w:t>张显，王栋，刘永辉，嵇士杰，张圣楠，孙田，李达，徐亮，常新，孙鸿雁</w:t>
            </w:r>
          </w:p>
        </w:tc>
        <w:tc>
          <w:tcPr>
            <w:tcW w:w="4160" w:type="dxa"/>
            <w:shd w:val="clear" w:color="auto" w:fill="auto"/>
            <w:vAlign w:val="center"/>
          </w:tcPr>
          <w:p>
            <w:pPr>
              <w:rPr>
                <w:rFonts w:ascii="仿宋" w:hAnsi="仿宋" w:eastAsia="仿宋"/>
              </w:rPr>
            </w:pPr>
            <w:r>
              <w:rPr>
                <w:rFonts w:ascii="仿宋" w:hAnsi="仿宋" w:eastAsia="仿宋"/>
              </w:rPr>
              <w:t>北京电力交易中心有限公司，国网电子商务有限公司，四川中电启明星信息技术有限公司，北京科东电力控制系统有限责任公司，华北电力大学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16</w:t>
            </w:r>
          </w:p>
        </w:tc>
        <w:tc>
          <w:tcPr>
            <w:tcW w:w="1217" w:type="dxa"/>
            <w:shd w:val="clear" w:color="auto" w:fill="auto"/>
            <w:vAlign w:val="center"/>
          </w:tcPr>
          <w:p>
            <w:pPr>
              <w:jc w:val="center"/>
              <w:rPr>
                <w:rFonts w:ascii="仿宋" w:hAnsi="仿宋" w:eastAsia="仿宋"/>
              </w:rPr>
            </w:pPr>
            <w:r>
              <w:rPr>
                <w:rFonts w:ascii="仿宋" w:hAnsi="仿宋" w:eastAsia="仿宋"/>
              </w:rPr>
              <w:t>二等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大容量气体绝缘输变电设备突发性失效防御关键技术及工程应用</w:t>
            </w:r>
          </w:p>
        </w:tc>
        <w:tc>
          <w:tcPr>
            <w:tcW w:w="3527" w:type="dxa"/>
            <w:shd w:val="clear" w:color="auto" w:fill="auto"/>
            <w:vAlign w:val="center"/>
          </w:tcPr>
          <w:p>
            <w:pPr>
              <w:rPr>
                <w:rFonts w:ascii="仿宋" w:hAnsi="仿宋" w:eastAsia="仿宋"/>
              </w:rPr>
            </w:pPr>
            <w:r>
              <w:rPr>
                <w:rFonts w:ascii="仿宋" w:hAnsi="仿宋" w:eastAsia="仿宋"/>
              </w:rPr>
              <w:t>高锡明，周福升，黎卫国，黄若栋，吕金壮，王国利，张长虹，齐波，冯鸫，高超</w:t>
            </w:r>
          </w:p>
        </w:tc>
        <w:tc>
          <w:tcPr>
            <w:tcW w:w="4160" w:type="dxa"/>
            <w:shd w:val="clear" w:color="auto" w:fill="auto"/>
            <w:vAlign w:val="center"/>
          </w:tcPr>
          <w:p>
            <w:pPr>
              <w:rPr>
                <w:rFonts w:ascii="仿宋" w:hAnsi="仿宋" w:eastAsia="仿宋"/>
              </w:rPr>
            </w:pPr>
            <w:r>
              <w:rPr>
                <w:rFonts w:ascii="仿宋" w:hAnsi="仿宋" w:eastAsia="仿宋"/>
              </w:rPr>
              <w:t>中国南方电网有限责任公司超高压输电公司检修试验中心，南方电网科学研究院有限责任公司，西安西电开关电气有限公司，西安交通大学，华南理工大学，华北电力大学，山东泰开高压开关有限公司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17</w:t>
            </w:r>
          </w:p>
        </w:tc>
        <w:tc>
          <w:tcPr>
            <w:tcW w:w="1217" w:type="dxa"/>
            <w:shd w:val="clear" w:color="auto" w:fill="auto"/>
            <w:vAlign w:val="center"/>
          </w:tcPr>
          <w:p>
            <w:pPr>
              <w:jc w:val="center"/>
              <w:rPr>
                <w:rFonts w:ascii="仿宋" w:hAnsi="仿宋" w:eastAsia="仿宋"/>
              </w:rPr>
            </w:pPr>
            <w:r>
              <w:rPr>
                <w:rFonts w:ascii="仿宋" w:hAnsi="仿宋" w:eastAsia="仿宋"/>
              </w:rPr>
              <w:t>二等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hint="eastAsia" w:ascii="仿宋" w:hAnsi="仿宋" w:eastAsia="仿宋"/>
              </w:rPr>
              <w:t>分布式电源与柔性负荷多时间尺度协同消纳关键技术及应用</w:t>
            </w:r>
          </w:p>
        </w:tc>
        <w:tc>
          <w:tcPr>
            <w:tcW w:w="3527" w:type="dxa"/>
            <w:shd w:val="clear" w:color="auto" w:fill="auto"/>
            <w:vAlign w:val="center"/>
          </w:tcPr>
          <w:p>
            <w:pPr>
              <w:rPr>
                <w:rFonts w:ascii="仿宋" w:hAnsi="仿宋" w:eastAsia="仿宋"/>
              </w:rPr>
            </w:pPr>
            <w:r>
              <w:rPr>
                <w:rFonts w:ascii="仿宋" w:hAnsi="仿宋" w:eastAsia="仿宋"/>
              </w:rPr>
              <w:t>窦春霞，安佳坤，岳东，贾清泉，张菁，贺春光，王文宾，周劭亮，郭伟，张占强</w:t>
            </w:r>
          </w:p>
        </w:tc>
        <w:tc>
          <w:tcPr>
            <w:tcW w:w="4160" w:type="dxa"/>
            <w:shd w:val="clear" w:color="auto" w:fill="auto"/>
            <w:vAlign w:val="center"/>
          </w:tcPr>
          <w:p>
            <w:pPr>
              <w:rPr>
                <w:rFonts w:ascii="仿宋" w:hAnsi="仿宋" w:eastAsia="仿宋"/>
              </w:rPr>
            </w:pPr>
            <w:r>
              <w:rPr>
                <w:rFonts w:ascii="仿宋" w:hAnsi="仿宋" w:eastAsia="仿宋"/>
              </w:rPr>
              <w:t>国网河北省电力有限公司经济技术研究院，国网河北省电力有限公司邢台供电分公司，燕山大学，国电南瑞科技股份有限公司，南京邮电大学，国网河北省电力有限公司石家庄供电分公司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18</w:t>
            </w:r>
          </w:p>
        </w:tc>
        <w:tc>
          <w:tcPr>
            <w:tcW w:w="1217" w:type="dxa"/>
            <w:shd w:val="clear" w:color="auto" w:fill="auto"/>
            <w:vAlign w:val="center"/>
          </w:tcPr>
          <w:p>
            <w:pPr>
              <w:jc w:val="center"/>
              <w:rPr>
                <w:rFonts w:ascii="仿宋" w:hAnsi="仿宋" w:eastAsia="仿宋"/>
              </w:rPr>
            </w:pPr>
            <w:r>
              <w:rPr>
                <w:rFonts w:ascii="仿宋" w:hAnsi="仿宋" w:eastAsia="仿宋"/>
              </w:rPr>
              <w:t>二等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高压大容量静止变频启动系统（SFC）关键技术及应用</w:t>
            </w:r>
          </w:p>
        </w:tc>
        <w:tc>
          <w:tcPr>
            <w:tcW w:w="3527" w:type="dxa"/>
            <w:shd w:val="clear" w:color="auto" w:fill="auto"/>
            <w:vAlign w:val="center"/>
          </w:tcPr>
          <w:p>
            <w:pPr>
              <w:rPr>
                <w:rFonts w:ascii="仿宋" w:hAnsi="仿宋" w:eastAsia="仿宋"/>
              </w:rPr>
            </w:pPr>
            <w:r>
              <w:rPr>
                <w:rFonts w:ascii="仿宋" w:hAnsi="仿宋" w:eastAsia="仿宋"/>
              </w:rPr>
              <w:t>王小红，侯凯，杨合民，胡静，梁帅奇，简优宗，董艳博，袁亚洲，赵翔宇，施胜丹</w:t>
            </w:r>
          </w:p>
        </w:tc>
        <w:tc>
          <w:tcPr>
            <w:tcW w:w="4160" w:type="dxa"/>
            <w:shd w:val="clear" w:color="auto" w:fill="auto"/>
            <w:vAlign w:val="center"/>
          </w:tcPr>
          <w:p>
            <w:pPr>
              <w:rPr>
                <w:rFonts w:ascii="仿宋" w:hAnsi="仿宋" w:eastAsia="仿宋"/>
              </w:rPr>
            </w:pPr>
            <w:r>
              <w:rPr>
                <w:rFonts w:ascii="仿宋" w:hAnsi="仿宋" w:eastAsia="仿宋"/>
              </w:rPr>
              <w:t>国电南瑞科技股份有限公司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19</w:t>
            </w:r>
          </w:p>
        </w:tc>
        <w:tc>
          <w:tcPr>
            <w:tcW w:w="1217" w:type="dxa"/>
            <w:shd w:val="clear" w:color="auto" w:fill="auto"/>
            <w:vAlign w:val="center"/>
          </w:tcPr>
          <w:p>
            <w:pPr>
              <w:jc w:val="center"/>
              <w:rPr>
                <w:rFonts w:ascii="仿宋" w:hAnsi="仿宋" w:eastAsia="仿宋"/>
              </w:rPr>
            </w:pPr>
            <w:r>
              <w:rPr>
                <w:rFonts w:ascii="仿宋" w:hAnsi="仿宋" w:eastAsia="仿宋"/>
              </w:rPr>
              <w:t>二等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大频差扰动下频率安全稳定分析及紧急控制关键技术与应用</w:t>
            </w:r>
          </w:p>
        </w:tc>
        <w:tc>
          <w:tcPr>
            <w:tcW w:w="3527" w:type="dxa"/>
            <w:shd w:val="clear" w:color="auto" w:fill="auto"/>
            <w:vAlign w:val="center"/>
          </w:tcPr>
          <w:p>
            <w:pPr>
              <w:rPr>
                <w:rFonts w:ascii="仿宋" w:hAnsi="仿宋" w:eastAsia="仿宋"/>
              </w:rPr>
            </w:pPr>
            <w:r>
              <w:rPr>
                <w:rFonts w:ascii="仿宋" w:hAnsi="仿宋" w:eastAsia="仿宋"/>
              </w:rPr>
              <w:t>刘福锁，薛峰，李兆伟，吴雪莲，赖业宁，阮思烨，缪源诚，邵冲，朱玲，罗凯明</w:t>
            </w:r>
          </w:p>
        </w:tc>
        <w:tc>
          <w:tcPr>
            <w:tcW w:w="4160" w:type="dxa"/>
            <w:shd w:val="clear" w:color="auto" w:fill="auto"/>
            <w:vAlign w:val="center"/>
          </w:tcPr>
          <w:p>
            <w:pPr>
              <w:rPr>
                <w:rFonts w:ascii="仿宋" w:hAnsi="仿宋" w:eastAsia="仿宋"/>
              </w:rPr>
            </w:pPr>
            <w:r>
              <w:rPr>
                <w:rFonts w:ascii="仿宋" w:hAnsi="仿宋" w:eastAsia="仿宋"/>
              </w:rPr>
              <w:t>国电南瑞科技股份有限公司，国家电网有限公司华东分部，国网江苏省电力有限公司，国网甘肃省电力公司，国网青海省电力公司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20</w:t>
            </w:r>
          </w:p>
        </w:tc>
        <w:tc>
          <w:tcPr>
            <w:tcW w:w="1217" w:type="dxa"/>
            <w:shd w:val="clear" w:color="auto" w:fill="auto"/>
            <w:vAlign w:val="center"/>
          </w:tcPr>
          <w:p>
            <w:pPr>
              <w:jc w:val="center"/>
              <w:rPr>
                <w:rFonts w:ascii="仿宋" w:hAnsi="仿宋" w:eastAsia="仿宋"/>
              </w:rPr>
            </w:pPr>
            <w:r>
              <w:rPr>
                <w:rFonts w:ascii="仿宋" w:hAnsi="仿宋" w:eastAsia="仿宋"/>
              </w:rPr>
              <w:t>二等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提升大电网运行安全性的安全域关键技术及应用</w:t>
            </w:r>
          </w:p>
        </w:tc>
        <w:tc>
          <w:tcPr>
            <w:tcW w:w="3527" w:type="dxa"/>
            <w:shd w:val="clear" w:color="auto" w:fill="auto"/>
            <w:vAlign w:val="center"/>
          </w:tcPr>
          <w:p>
            <w:pPr>
              <w:rPr>
                <w:rFonts w:ascii="仿宋" w:hAnsi="仿宋" w:eastAsia="仿宋"/>
              </w:rPr>
            </w:pPr>
            <w:r>
              <w:rPr>
                <w:rFonts w:ascii="仿宋" w:hAnsi="仿宋" w:eastAsia="仿宋"/>
              </w:rPr>
              <w:t>陈厚合，姜涛，张儒峰，李雪，穆云飞，李国庆，李本新，宋晓喆，侯恺，王长江</w:t>
            </w:r>
          </w:p>
        </w:tc>
        <w:tc>
          <w:tcPr>
            <w:tcW w:w="4160" w:type="dxa"/>
            <w:shd w:val="clear" w:color="auto" w:fill="auto"/>
            <w:vAlign w:val="center"/>
          </w:tcPr>
          <w:p>
            <w:pPr>
              <w:rPr>
                <w:rFonts w:ascii="仿宋" w:hAnsi="仿宋" w:eastAsia="仿宋"/>
              </w:rPr>
            </w:pPr>
            <w:r>
              <w:rPr>
                <w:rFonts w:ascii="仿宋" w:hAnsi="仿宋" w:eastAsia="仿宋"/>
              </w:rPr>
              <w:t>东北电力大学，国网吉林省电力有限公司，天津大学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21</w:t>
            </w:r>
          </w:p>
        </w:tc>
        <w:tc>
          <w:tcPr>
            <w:tcW w:w="1217" w:type="dxa"/>
            <w:shd w:val="clear" w:color="auto" w:fill="auto"/>
            <w:vAlign w:val="center"/>
          </w:tcPr>
          <w:p>
            <w:pPr>
              <w:jc w:val="center"/>
              <w:rPr>
                <w:rFonts w:ascii="仿宋" w:hAnsi="仿宋" w:eastAsia="仿宋"/>
              </w:rPr>
            </w:pPr>
            <w:r>
              <w:rPr>
                <w:rFonts w:ascii="仿宋" w:hAnsi="仿宋" w:eastAsia="仿宋"/>
              </w:rPr>
              <w:t>二等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基于宽频段阻抗重塑的高比例新能源并网运行控制技术及应用</w:t>
            </w:r>
          </w:p>
        </w:tc>
        <w:tc>
          <w:tcPr>
            <w:tcW w:w="3527" w:type="dxa"/>
            <w:shd w:val="clear" w:color="auto" w:fill="auto"/>
            <w:vAlign w:val="center"/>
          </w:tcPr>
          <w:p>
            <w:pPr>
              <w:rPr>
                <w:rFonts w:ascii="仿宋" w:hAnsi="仿宋" w:eastAsia="仿宋"/>
              </w:rPr>
            </w:pPr>
            <w:r>
              <w:rPr>
                <w:rFonts w:ascii="仿宋" w:hAnsi="仿宋" w:eastAsia="仿宋"/>
              </w:rPr>
              <w:t>年珩，黄弘扬，马骏超，徐群伟，孙丹，彭琰，丁勇，吕文韬，赵建勇，石博隆</w:t>
            </w:r>
          </w:p>
        </w:tc>
        <w:tc>
          <w:tcPr>
            <w:tcW w:w="4160" w:type="dxa"/>
            <w:shd w:val="clear" w:color="auto" w:fill="auto"/>
            <w:vAlign w:val="center"/>
          </w:tcPr>
          <w:p>
            <w:pPr>
              <w:rPr>
                <w:rFonts w:ascii="仿宋" w:hAnsi="仿宋" w:eastAsia="仿宋"/>
              </w:rPr>
            </w:pPr>
            <w:r>
              <w:rPr>
                <w:rFonts w:ascii="仿宋" w:hAnsi="仿宋" w:eastAsia="仿宋"/>
              </w:rPr>
              <w:t>浙江大学，国网浙江省电力有限公司电力科学研究院，南京南瑞继保工程技术有限公司，国网浙江省电力有限公司湖州供电公司，国网浙江杭州市余杭区供电有限公司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22</w:t>
            </w:r>
          </w:p>
        </w:tc>
        <w:tc>
          <w:tcPr>
            <w:tcW w:w="1217" w:type="dxa"/>
            <w:shd w:val="clear" w:color="auto" w:fill="auto"/>
            <w:vAlign w:val="center"/>
          </w:tcPr>
          <w:p>
            <w:pPr>
              <w:jc w:val="center"/>
              <w:rPr>
                <w:rFonts w:ascii="仿宋" w:hAnsi="仿宋" w:eastAsia="仿宋"/>
              </w:rPr>
            </w:pPr>
            <w:r>
              <w:rPr>
                <w:rFonts w:ascii="仿宋" w:hAnsi="仿宋" w:eastAsia="仿宋"/>
              </w:rPr>
              <w:t>二等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基于数据驱动的电动汽车充电网络规划与服务关键技术及应用</w:t>
            </w:r>
          </w:p>
        </w:tc>
        <w:tc>
          <w:tcPr>
            <w:tcW w:w="3527" w:type="dxa"/>
            <w:shd w:val="clear" w:color="auto" w:fill="auto"/>
            <w:vAlign w:val="center"/>
          </w:tcPr>
          <w:p>
            <w:pPr>
              <w:rPr>
                <w:rFonts w:ascii="仿宋" w:hAnsi="仿宋" w:eastAsia="仿宋"/>
              </w:rPr>
            </w:pPr>
            <w:r>
              <w:rPr>
                <w:rFonts w:ascii="仿宋" w:hAnsi="仿宋" w:eastAsia="仿宋"/>
              </w:rPr>
              <w:t>张禄，曾爽，李香龙，刘畅，陈平，杨军，徐蕙，刘娟，陈良亮，曲昌辉</w:t>
            </w:r>
          </w:p>
        </w:tc>
        <w:tc>
          <w:tcPr>
            <w:tcW w:w="4160" w:type="dxa"/>
            <w:shd w:val="clear" w:color="auto" w:fill="auto"/>
            <w:vAlign w:val="center"/>
          </w:tcPr>
          <w:p>
            <w:pPr>
              <w:rPr>
                <w:rFonts w:ascii="仿宋" w:hAnsi="仿宋" w:eastAsia="仿宋"/>
              </w:rPr>
            </w:pPr>
            <w:r>
              <w:rPr>
                <w:rFonts w:ascii="仿宋" w:hAnsi="仿宋" w:eastAsia="仿宋"/>
              </w:rPr>
              <w:t>国网北京市电力公司，中国电力科学研究院有限公司，武汉大学，北京理工大学，南瑞集团有限公司，国网电动汽车服务有限公司，北京华商三优新能源科技有限公司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23</w:t>
            </w:r>
          </w:p>
        </w:tc>
        <w:tc>
          <w:tcPr>
            <w:tcW w:w="1217" w:type="dxa"/>
            <w:shd w:val="clear" w:color="auto" w:fill="auto"/>
            <w:vAlign w:val="center"/>
          </w:tcPr>
          <w:p>
            <w:pPr>
              <w:jc w:val="center"/>
              <w:rPr>
                <w:rFonts w:ascii="仿宋" w:hAnsi="仿宋" w:eastAsia="仿宋"/>
              </w:rPr>
            </w:pPr>
            <w:r>
              <w:rPr>
                <w:rFonts w:ascii="仿宋" w:hAnsi="仿宋" w:eastAsia="仿宋"/>
              </w:rPr>
              <w:t>二等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大规模新能源送出直流短时扰动冲击运行控制关键技术及应用</w:t>
            </w:r>
          </w:p>
        </w:tc>
        <w:tc>
          <w:tcPr>
            <w:tcW w:w="3527" w:type="dxa"/>
            <w:shd w:val="clear" w:color="auto" w:fill="auto"/>
            <w:vAlign w:val="center"/>
          </w:tcPr>
          <w:p>
            <w:pPr>
              <w:rPr>
                <w:rFonts w:ascii="仿宋" w:hAnsi="仿宋" w:eastAsia="仿宋"/>
              </w:rPr>
            </w:pPr>
            <w:r>
              <w:rPr>
                <w:rFonts w:ascii="仿宋" w:hAnsi="仿宋" w:eastAsia="仿宋"/>
              </w:rPr>
              <w:t>张健，屠竞哲，仲悟之，贾俊川，吴国旸，何剑，訾鹏，王歆，张柏林，姜懿郎</w:t>
            </w:r>
          </w:p>
        </w:tc>
        <w:tc>
          <w:tcPr>
            <w:tcW w:w="4160" w:type="dxa"/>
            <w:shd w:val="clear" w:color="auto" w:fill="auto"/>
            <w:vAlign w:val="center"/>
          </w:tcPr>
          <w:p>
            <w:pPr>
              <w:rPr>
                <w:rFonts w:ascii="仿宋" w:hAnsi="仿宋" w:eastAsia="仿宋"/>
              </w:rPr>
            </w:pPr>
            <w:r>
              <w:rPr>
                <w:rFonts w:ascii="仿宋" w:hAnsi="仿宋" w:eastAsia="仿宋"/>
              </w:rPr>
              <w:t>中国电力科学研究院有限公司，国家电网有限公司西北分部，国家电网有限公司华北分部，国网甘肃省电力公司，国网吉林省电力有限公司，国网山西省电力公司电力科学研究院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24</w:t>
            </w:r>
          </w:p>
        </w:tc>
        <w:tc>
          <w:tcPr>
            <w:tcW w:w="1217" w:type="dxa"/>
            <w:shd w:val="clear" w:color="auto" w:fill="auto"/>
            <w:vAlign w:val="center"/>
          </w:tcPr>
          <w:p>
            <w:pPr>
              <w:jc w:val="center"/>
              <w:rPr>
                <w:rFonts w:ascii="仿宋" w:hAnsi="仿宋" w:eastAsia="仿宋"/>
              </w:rPr>
            </w:pPr>
            <w:r>
              <w:rPr>
                <w:rFonts w:ascii="仿宋" w:hAnsi="仿宋" w:eastAsia="仿宋"/>
              </w:rPr>
              <w:t>二等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能源互联网末端大规模全景感知与监测技术及应用</w:t>
            </w:r>
          </w:p>
        </w:tc>
        <w:tc>
          <w:tcPr>
            <w:tcW w:w="3527" w:type="dxa"/>
            <w:shd w:val="clear" w:color="auto" w:fill="auto"/>
            <w:vAlign w:val="center"/>
          </w:tcPr>
          <w:p>
            <w:pPr>
              <w:rPr>
                <w:rFonts w:ascii="仿宋" w:hAnsi="仿宋" w:eastAsia="仿宋"/>
              </w:rPr>
            </w:pPr>
            <w:r>
              <w:rPr>
                <w:rFonts w:ascii="仿宋" w:hAnsi="仿宋" w:eastAsia="仿宋"/>
              </w:rPr>
              <w:t>祝恩国，刘宣，卢继哲，阿辽沙·叶，赵兵，林繁涛，刘兴奇，张海龙，唐晓柯，任毅</w:t>
            </w:r>
          </w:p>
        </w:tc>
        <w:tc>
          <w:tcPr>
            <w:tcW w:w="4160" w:type="dxa"/>
            <w:shd w:val="clear" w:color="auto" w:fill="auto"/>
            <w:vAlign w:val="center"/>
          </w:tcPr>
          <w:p>
            <w:pPr>
              <w:rPr>
                <w:rFonts w:ascii="仿宋" w:hAnsi="仿宋" w:eastAsia="仿宋"/>
              </w:rPr>
            </w:pPr>
            <w:r>
              <w:rPr>
                <w:rFonts w:ascii="仿宋" w:hAnsi="仿宋" w:eastAsia="仿宋"/>
              </w:rPr>
              <w:t>中国电力科学研究院有限公司，北京智芯微电子科技有限公司，国网湖北省电力有限公司营销服务中心（计量中心），青岛鼎信通讯股份有限公司，国网冀北电力有限公司计量中心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25</w:t>
            </w:r>
          </w:p>
        </w:tc>
        <w:tc>
          <w:tcPr>
            <w:tcW w:w="1217" w:type="dxa"/>
            <w:shd w:val="clear" w:color="auto" w:fill="auto"/>
            <w:vAlign w:val="center"/>
          </w:tcPr>
          <w:p>
            <w:pPr>
              <w:jc w:val="center"/>
              <w:rPr>
                <w:rFonts w:ascii="仿宋" w:hAnsi="仿宋" w:eastAsia="仿宋"/>
              </w:rPr>
            </w:pPr>
            <w:r>
              <w:rPr>
                <w:rFonts w:ascii="仿宋" w:hAnsi="仿宋" w:eastAsia="仿宋"/>
              </w:rPr>
              <w:t>二等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分布式电化学储能规模化应用关键技术及工程示范</w:t>
            </w:r>
          </w:p>
        </w:tc>
        <w:tc>
          <w:tcPr>
            <w:tcW w:w="3527" w:type="dxa"/>
            <w:shd w:val="clear" w:color="auto" w:fill="auto"/>
            <w:vAlign w:val="center"/>
          </w:tcPr>
          <w:p>
            <w:pPr>
              <w:rPr>
                <w:rFonts w:ascii="仿宋" w:hAnsi="仿宋" w:eastAsia="仿宋"/>
              </w:rPr>
            </w:pPr>
            <w:r>
              <w:rPr>
                <w:rFonts w:ascii="仿宋" w:hAnsi="仿宋" w:eastAsia="仿宋"/>
              </w:rPr>
              <w:t>李相俊，惠东，陈来军，修晓青，韩雪冰，贾学翠，唐芬，陈继忠，孙鑫，靳文涛</w:t>
            </w:r>
          </w:p>
        </w:tc>
        <w:tc>
          <w:tcPr>
            <w:tcW w:w="4160" w:type="dxa"/>
            <w:shd w:val="clear" w:color="auto" w:fill="auto"/>
            <w:vAlign w:val="center"/>
          </w:tcPr>
          <w:p>
            <w:pPr>
              <w:rPr>
                <w:rFonts w:ascii="仿宋" w:hAnsi="仿宋" w:eastAsia="仿宋"/>
              </w:rPr>
            </w:pPr>
            <w:r>
              <w:rPr>
                <w:rFonts w:ascii="仿宋" w:hAnsi="仿宋" w:eastAsia="仿宋"/>
              </w:rPr>
              <w:t>中国电力科学研究院有限公司，国网河南省电力公司电力科学研究院，宁德时代新能源科技股份有限公司，清华大学，平高集团储能科技有限公司，国网青海省电力公司清洁能源发展研究院，河北雄安许继电科综合能源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26</w:t>
            </w:r>
          </w:p>
        </w:tc>
        <w:tc>
          <w:tcPr>
            <w:tcW w:w="1217" w:type="dxa"/>
            <w:shd w:val="clear" w:color="auto" w:fill="auto"/>
            <w:vAlign w:val="center"/>
          </w:tcPr>
          <w:p>
            <w:pPr>
              <w:jc w:val="center"/>
              <w:rPr>
                <w:rFonts w:ascii="仿宋" w:hAnsi="仿宋" w:eastAsia="仿宋"/>
              </w:rPr>
            </w:pPr>
            <w:r>
              <w:rPr>
                <w:rFonts w:ascii="仿宋" w:hAnsi="仿宋" w:eastAsia="仿宋"/>
              </w:rPr>
              <w:t>二等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磷酸铁锂电池储能电站安全防控关键技术与应用</w:t>
            </w:r>
          </w:p>
        </w:tc>
        <w:tc>
          <w:tcPr>
            <w:tcW w:w="3527" w:type="dxa"/>
            <w:shd w:val="clear" w:color="auto" w:fill="auto"/>
            <w:vAlign w:val="center"/>
          </w:tcPr>
          <w:p>
            <w:pPr>
              <w:rPr>
                <w:rFonts w:ascii="仿宋" w:hAnsi="仿宋" w:eastAsia="仿宋"/>
              </w:rPr>
            </w:pPr>
            <w:r>
              <w:rPr>
                <w:rFonts w:ascii="仿宋" w:hAnsi="仿宋" w:eastAsia="仿宋"/>
              </w:rPr>
              <w:t>王庭华，郭鹏宇，郭莉，吴静云，孙磊，田方媛，冯旭宁，马青山，卓萍，黄峥</w:t>
            </w:r>
          </w:p>
        </w:tc>
        <w:tc>
          <w:tcPr>
            <w:tcW w:w="4160" w:type="dxa"/>
            <w:shd w:val="clear" w:color="auto" w:fill="auto"/>
            <w:vAlign w:val="center"/>
          </w:tcPr>
          <w:p>
            <w:pPr>
              <w:rPr>
                <w:rFonts w:ascii="仿宋" w:hAnsi="仿宋" w:eastAsia="仿宋"/>
              </w:rPr>
            </w:pPr>
            <w:r>
              <w:rPr>
                <w:rFonts w:ascii="仿宋" w:hAnsi="仿宋" w:eastAsia="仿宋"/>
              </w:rPr>
              <w:t>国网江苏省电力有限公司，清华大学，应急管理部天津消防研究所，上海玫克生储能科技有限公司，南京消防器材股份有限公司，南瑞集团有限公司，阳光电源股份有限公司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27</w:t>
            </w:r>
          </w:p>
        </w:tc>
        <w:tc>
          <w:tcPr>
            <w:tcW w:w="1217" w:type="dxa"/>
            <w:shd w:val="clear" w:color="auto" w:fill="auto"/>
            <w:vAlign w:val="center"/>
          </w:tcPr>
          <w:p>
            <w:pPr>
              <w:jc w:val="center"/>
              <w:rPr>
                <w:rFonts w:ascii="仿宋" w:hAnsi="仿宋" w:eastAsia="仿宋"/>
              </w:rPr>
            </w:pPr>
            <w:r>
              <w:rPr>
                <w:rFonts w:ascii="仿宋" w:hAnsi="仿宋" w:eastAsia="仿宋"/>
              </w:rPr>
              <w:t>二等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电力系统智能网源协调和优化控制技术及应用</w:t>
            </w:r>
          </w:p>
        </w:tc>
        <w:tc>
          <w:tcPr>
            <w:tcW w:w="3527" w:type="dxa"/>
            <w:shd w:val="clear" w:color="auto" w:fill="auto"/>
            <w:vAlign w:val="center"/>
          </w:tcPr>
          <w:p>
            <w:pPr>
              <w:rPr>
                <w:rFonts w:ascii="仿宋" w:hAnsi="仿宋" w:eastAsia="仿宋"/>
              </w:rPr>
            </w:pPr>
            <w:r>
              <w:rPr>
                <w:rFonts w:ascii="仿宋" w:hAnsi="仿宋" w:eastAsia="仿宋"/>
              </w:rPr>
              <w:t>胡伟，董昱，鲁宗相，贺静波，余锐，李建，孙云超，郭秋婷，叶希，张林</w:t>
            </w:r>
          </w:p>
        </w:tc>
        <w:tc>
          <w:tcPr>
            <w:tcW w:w="4160" w:type="dxa"/>
            <w:shd w:val="clear" w:color="auto" w:fill="auto"/>
            <w:vAlign w:val="center"/>
          </w:tcPr>
          <w:p>
            <w:pPr>
              <w:rPr>
                <w:rFonts w:ascii="仿宋" w:hAnsi="仿宋" w:eastAsia="仿宋"/>
              </w:rPr>
            </w:pPr>
            <w:r>
              <w:rPr>
                <w:rFonts w:ascii="仿宋" w:hAnsi="仿宋" w:eastAsia="仿宋"/>
              </w:rPr>
              <w:t>清华大学，国家电网有限公司国家电力调度控制中心，国家电网公司西南分部，四川电力调度控制中心，国网重庆市电力公司电力科学研究院，国家电网公司华中分部，国网湖北省电力有限公司电力调度控制中心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28</w:t>
            </w:r>
          </w:p>
        </w:tc>
        <w:tc>
          <w:tcPr>
            <w:tcW w:w="1217" w:type="dxa"/>
            <w:shd w:val="clear" w:color="auto" w:fill="auto"/>
            <w:vAlign w:val="center"/>
          </w:tcPr>
          <w:p>
            <w:pPr>
              <w:jc w:val="center"/>
              <w:rPr>
                <w:rFonts w:ascii="仿宋" w:hAnsi="仿宋" w:eastAsia="仿宋"/>
              </w:rPr>
            </w:pPr>
            <w:r>
              <w:rPr>
                <w:rFonts w:ascii="仿宋" w:hAnsi="仿宋" w:eastAsia="仿宋"/>
              </w:rPr>
              <w:t>二等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实用化高温超导磁体研制的关键技术及应用</w:t>
            </w:r>
          </w:p>
        </w:tc>
        <w:tc>
          <w:tcPr>
            <w:tcW w:w="3527" w:type="dxa"/>
            <w:shd w:val="clear" w:color="auto" w:fill="auto"/>
            <w:vAlign w:val="center"/>
          </w:tcPr>
          <w:p>
            <w:pPr>
              <w:rPr>
                <w:rFonts w:ascii="仿宋" w:hAnsi="仿宋" w:eastAsia="仿宋"/>
              </w:rPr>
            </w:pPr>
            <w:r>
              <w:rPr>
                <w:rFonts w:ascii="仿宋" w:hAnsi="仿宋" w:eastAsia="仿宋"/>
              </w:rPr>
              <w:t>瞿体明，关明智，诸嘉慧，郑金星，冯峰，吴巍，宋彭，燕宇帆，辛灿杰，吴其红</w:t>
            </w:r>
          </w:p>
        </w:tc>
        <w:tc>
          <w:tcPr>
            <w:tcW w:w="4160" w:type="dxa"/>
            <w:shd w:val="clear" w:color="auto" w:fill="auto"/>
            <w:vAlign w:val="center"/>
          </w:tcPr>
          <w:p>
            <w:pPr>
              <w:rPr>
                <w:rFonts w:ascii="仿宋" w:hAnsi="仿宋" w:eastAsia="仿宋"/>
              </w:rPr>
            </w:pPr>
            <w:r>
              <w:rPr>
                <w:rFonts w:ascii="仿宋" w:hAnsi="仿宋" w:eastAsia="仿宋"/>
              </w:rPr>
              <w:t>清华大学，中国科学院近代物理研究所，中国电力科学研究院有限公司，清华大学深圳国际研究生院，中国科学院合肥物质科学研究院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29</w:t>
            </w:r>
          </w:p>
        </w:tc>
        <w:tc>
          <w:tcPr>
            <w:tcW w:w="1217" w:type="dxa"/>
            <w:shd w:val="clear" w:color="auto" w:fill="auto"/>
            <w:vAlign w:val="center"/>
          </w:tcPr>
          <w:p>
            <w:pPr>
              <w:jc w:val="center"/>
              <w:rPr>
                <w:rFonts w:ascii="仿宋" w:hAnsi="仿宋" w:eastAsia="仿宋"/>
              </w:rPr>
            </w:pPr>
            <w:r>
              <w:rPr>
                <w:rFonts w:ascii="仿宋" w:hAnsi="仿宋" w:eastAsia="仿宋"/>
              </w:rPr>
              <w:t>二等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大容量全空冷新型调相机组研制和工程应用</w:t>
            </w:r>
          </w:p>
        </w:tc>
        <w:tc>
          <w:tcPr>
            <w:tcW w:w="3527" w:type="dxa"/>
            <w:shd w:val="clear" w:color="auto" w:fill="auto"/>
            <w:vAlign w:val="center"/>
          </w:tcPr>
          <w:p>
            <w:pPr>
              <w:rPr>
                <w:rFonts w:ascii="仿宋" w:hAnsi="仿宋" w:eastAsia="仿宋"/>
              </w:rPr>
            </w:pPr>
            <w:r>
              <w:rPr>
                <w:rFonts w:ascii="仿宋" w:hAnsi="仿宋" w:eastAsia="仿宋"/>
              </w:rPr>
              <w:t>陶星明，黄浩，王彦滨，朱志佳，陈景易，李志强，胡刚，许国瑞，王东阳，李伟刚</w:t>
            </w:r>
          </w:p>
        </w:tc>
        <w:tc>
          <w:tcPr>
            <w:tcW w:w="4160" w:type="dxa"/>
            <w:shd w:val="clear" w:color="auto" w:fill="auto"/>
            <w:vAlign w:val="center"/>
          </w:tcPr>
          <w:p>
            <w:pPr>
              <w:rPr>
                <w:rFonts w:ascii="仿宋" w:hAnsi="仿宋" w:eastAsia="仿宋"/>
              </w:rPr>
            </w:pPr>
            <w:r>
              <w:rPr>
                <w:rFonts w:ascii="仿宋" w:hAnsi="仿宋" w:eastAsia="仿宋"/>
              </w:rPr>
              <w:t>哈尔滨电机厂有限责任公司，中国电力科学研究院有限公司，华北电力大学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30</w:t>
            </w:r>
          </w:p>
        </w:tc>
        <w:tc>
          <w:tcPr>
            <w:tcW w:w="1217" w:type="dxa"/>
            <w:shd w:val="clear" w:color="auto" w:fill="auto"/>
            <w:vAlign w:val="center"/>
          </w:tcPr>
          <w:p>
            <w:pPr>
              <w:jc w:val="center"/>
              <w:rPr>
                <w:rFonts w:ascii="仿宋" w:hAnsi="仿宋" w:eastAsia="仿宋"/>
              </w:rPr>
            </w:pPr>
            <w:r>
              <w:rPr>
                <w:rFonts w:ascii="仿宋" w:hAnsi="仿宋" w:eastAsia="仿宋"/>
              </w:rPr>
              <w:t>二等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大容量柔性直流输电系统用XLPE绝缘高压直流电缆研制与产业化</w:t>
            </w:r>
          </w:p>
        </w:tc>
        <w:tc>
          <w:tcPr>
            <w:tcW w:w="3527" w:type="dxa"/>
            <w:shd w:val="clear" w:color="auto" w:fill="auto"/>
            <w:vAlign w:val="center"/>
          </w:tcPr>
          <w:p>
            <w:pPr>
              <w:rPr>
                <w:rFonts w:ascii="仿宋" w:hAnsi="仿宋" w:eastAsia="仿宋"/>
              </w:rPr>
            </w:pPr>
            <w:r>
              <w:rPr>
                <w:rFonts w:ascii="仿宋" w:hAnsi="仿宋" w:eastAsia="仿宋"/>
              </w:rPr>
              <w:t>胡明，谢书鸿，张洪亮，闫志雨，李叶青，张华，于洪淼，严彦，畅博，张一良</w:t>
            </w:r>
          </w:p>
        </w:tc>
        <w:tc>
          <w:tcPr>
            <w:tcW w:w="4160" w:type="dxa"/>
            <w:shd w:val="clear" w:color="auto" w:fill="auto"/>
            <w:vAlign w:val="center"/>
          </w:tcPr>
          <w:p>
            <w:pPr>
              <w:rPr>
                <w:rFonts w:ascii="仿宋" w:hAnsi="仿宋" w:eastAsia="仿宋"/>
              </w:rPr>
            </w:pPr>
            <w:r>
              <w:rPr>
                <w:rFonts w:ascii="仿宋" w:hAnsi="仿宋" w:eastAsia="仿宋"/>
              </w:rPr>
              <w:t>中天科技海缆股份有限公司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31</w:t>
            </w:r>
          </w:p>
        </w:tc>
        <w:tc>
          <w:tcPr>
            <w:tcW w:w="1217" w:type="dxa"/>
            <w:shd w:val="clear" w:color="auto" w:fill="auto"/>
            <w:vAlign w:val="center"/>
          </w:tcPr>
          <w:p>
            <w:pPr>
              <w:jc w:val="center"/>
              <w:rPr>
                <w:rFonts w:ascii="仿宋" w:hAnsi="仿宋" w:eastAsia="仿宋"/>
              </w:rPr>
            </w:pPr>
            <w:r>
              <w:rPr>
                <w:rFonts w:ascii="仿宋" w:hAnsi="仿宋" w:eastAsia="仿宋"/>
              </w:rPr>
              <w:t>二等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昌吉－古泉±1100kV特高压直流工程古泉站高端换流变压器</w:t>
            </w:r>
          </w:p>
        </w:tc>
        <w:tc>
          <w:tcPr>
            <w:tcW w:w="3527" w:type="dxa"/>
            <w:shd w:val="clear" w:color="auto" w:fill="auto"/>
            <w:vAlign w:val="center"/>
          </w:tcPr>
          <w:p>
            <w:pPr>
              <w:rPr>
                <w:rFonts w:ascii="仿宋" w:hAnsi="仿宋" w:eastAsia="仿宋"/>
              </w:rPr>
            </w:pPr>
            <w:r>
              <w:rPr>
                <w:rFonts w:ascii="仿宋" w:hAnsi="仿宋" w:eastAsia="仿宋"/>
              </w:rPr>
              <w:t>赵勇进，王涛，石燕英，刘燕，姬伟伟，杨中利，胡宽海，黄晃，刘乾，叶壮壮</w:t>
            </w:r>
          </w:p>
        </w:tc>
        <w:tc>
          <w:tcPr>
            <w:tcW w:w="4160" w:type="dxa"/>
            <w:shd w:val="clear" w:color="auto" w:fill="auto"/>
            <w:vAlign w:val="center"/>
          </w:tcPr>
          <w:p>
            <w:pPr>
              <w:rPr>
                <w:rFonts w:ascii="仿宋" w:hAnsi="仿宋" w:eastAsia="仿宋"/>
              </w:rPr>
            </w:pPr>
            <w:r>
              <w:rPr>
                <w:rFonts w:ascii="仿宋" w:hAnsi="仿宋" w:eastAsia="仿宋"/>
              </w:rPr>
              <w:t>西安西电变压器有限责任公司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32</w:t>
            </w:r>
          </w:p>
        </w:tc>
        <w:tc>
          <w:tcPr>
            <w:tcW w:w="1217" w:type="dxa"/>
            <w:shd w:val="clear" w:color="auto" w:fill="auto"/>
            <w:vAlign w:val="center"/>
          </w:tcPr>
          <w:p>
            <w:pPr>
              <w:jc w:val="center"/>
              <w:rPr>
                <w:rFonts w:ascii="仿宋" w:hAnsi="仿宋" w:eastAsia="仿宋"/>
              </w:rPr>
            </w:pPr>
            <w:r>
              <w:rPr>
                <w:rFonts w:ascii="仿宋" w:hAnsi="仿宋" w:eastAsia="仿宋"/>
              </w:rPr>
              <w:t>二等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特高压GIS设备关键状态感知、评估技术及工程应用</w:t>
            </w:r>
          </w:p>
        </w:tc>
        <w:tc>
          <w:tcPr>
            <w:tcW w:w="3527" w:type="dxa"/>
            <w:shd w:val="clear" w:color="auto" w:fill="auto"/>
            <w:vAlign w:val="center"/>
          </w:tcPr>
          <w:p>
            <w:pPr>
              <w:rPr>
                <w:rFonts w:ascii="仿宋" w:hAnsi="仿宋" w:eastAsia="仿宋"/>
              </w:rPr>
            </w:pPr>
            <w:r>
              <w:rPr>
                <w:rFonts w:ascii="仿宋" w:hAnsi="仿宋" w:eastAsia="仿宋"/>
              </w:rPr>
              <w:t>常文治，袁帅，吴旭涛，杨宁，陈玉峰，杨圆，盛戈皞，王广真，顾朝敏，云峰</w:t>
            </w:r>
          </w:p>
        </w:tc>
        <w:tc>
          <w:tcPr>
            <w:tcW w:w="4160" w:type="dxa"/>
            <w:shd w:val="clear" w:color="auto" w:fill="auto"/>
            <w:vAlign w:val="center"/>
          </w:tcPr>
          <w:p>
            <w:pPr>
              <w:rPr>
                <w:rFonts w:ascii="仿宋" w:hAnsi="仿宋" w:eastAsia="仿宋"/>
              </w:rPr>
            </w:pPr>
            <w:r>
              <w:rPr>
                <w:rFonts w:ascii="仿宋" w:hAnsi="仿宋" w:eastAsia="仿宋"/>
              </w:rPr>
              <w:t>中国电力科学研究院有限公司，国网宁夏电力有限公司电力科学研究院，国网山东省电力公司电力科学研究院，上海交通大学，国网青海省电力公司电力科学研究院，国网河北省电力有限公司电力科学研究院，国网山西省电力公司电力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33</w:t>
            </w:r>
          </w:p>
        </w:tc>
        <w:tc>
          <w:tcPr>
            <w:tcW w:w="1217" w:type="dxa"/>
            <w:shd w:val="clear" w:color="auto" w:fill="auto"/>
            <w:vAlign w:val="center"/>
          </w:tcPr>
          <w:p>
            <w:pPr>
              <w:jc w:val="center"/>
              <w:rPr>
                <w:rFonts w:ascii="仿宋" w:hAnsi="仿宋" w:eastAsia="仿宋"/>
              </w:rPr>
            </w:pPr>
            <w:r>
              <w:rPr>
                <w:rFonts w:ascii="仿宋" w:hAnsi="仿宋" w:eastAsia="仿宋"/>
              </w:rPr>
              <w:t>二等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电压源换流器电磁-热动态过程实时仿真技术及应用</w:t>
            </w:r>
          </w:p>
        </w:tc>
        <w:tc>
          <w:tcPr>
            <w:tcW w:w="3527" w:type="dxa"/>
            <w:shd w:val="clear" w:color="auto" w:fill="auto"/>
            <w:vAlign w:val="center"/>
          </w:tcPr>
          <w:p>
            <w:pPr>
              <w:rPr>
                <w:rFonts w:ascii="仿宋" w:hAnsi="仿宋" w:eastAsia="仿宋"/>
              </w:rPr>
            </w:pPr>
            <w:r>
              <w:rPr>
                <w:rFonts w:ascii="仿宋" w:hAnsi="仿宋" w:eastAsia="仿宋"/>
              </w:rPr>
              <w:t>赵成勇，于弘洋，陆振纲，许建中，陈常念，刘宗烨，李振动，王英沛，张秀娟，夏仕伟</w:t>
            </w:r>
          </w:p>
        </w:tc>
        <w:tc>
          <w:tcPr>
            <w:tcW w:w="4160" w:type="dxa"/>
            <w:shd w:val="clear" w:color="auto" w:fill="auto"/>
            <w:vAlign w:val="center"/>
          </w:tcPr>
          <w:p>
            <w:pPr>
              <w:rPr>
                <w:rFonts w:ascii="仿宋" w:hAnsi="仿宋" w:eastAsia="仿宋"/>
              </w:rPr>
            </w:pPr>
            <w:r>
              <w:rPr>
                <w:rFonts w:ascii="仿宋" w:hAnsi="仿宋" w:eastAsia="仿宋"/>
              </w:rPr>
              <w:t>全球能源互联网研究院有限公司，华北电力大学，山东大学，国网冀北电力有限公司检修分公司，思源清能电气电子有限公司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34</w:t>
            </w:r>
          </w:p>
        </w:tc>
        <w:tc>
          <w:tcPr>
            <w:tcW w:w="1217" w:type="dxa"/>
            <w:shd w:val="clear" w:color="auto" w:fill="auto"/>
            <w:vAlign w:val="center"/>
          </w:tcPr>
          <w:p>
            <w:pPr>
              <w:jc w:val="center"/>
              <w:rPr>
                <w:rFonts w:ascii="仿宋" w:hAnsi="仿宋" w:eastAsia="仿宋"/>
              </w:rPr>
            </w:pPr>
            <w:r>
              <w:rPr>
                <w:rFonts w:ascii="仿宋" w:hAnsi="仿宋" w:eastAsia="仿宋"/>
              </w:rPr>
              <w:t>二等</w:t>
            </w:r>
          </w:p>
        </w:tc>
        <w:tc>
          <w:tcPr>
            <w:tcW w:w="1371" w:type="dxa"/>
            <w:shd w:val="clear" w:color="auto" w:fill="auto"/>
            <w:vAlign w:val="center"/>
          </w:tcPr>
          <w:p>
            <w:pPr>
              <w:jc w:val="center"/>
              <w:rPr>
                <w:rFonts w:ascii="仿宋" w:hAnsi="仿宋" w:eastAsia="仿宋"/>
              </w:rPr>
            </w:pPr>
            <w:r>
              <w:rPr>
                <w:rFonts w:ascii="仿宋" w:hAnsi="仿宋" w:eastAsia="仿宋"/>
              </w:rPr>
              <w:t>技术发明奖</w:t>
            </w:r>
          </w:p>
        </w:tc>
        <w:tc>
          <w:tcPr>
            <w:tcW w:w="2763" w:type="dxa"/>
            <w:shd w:val="clear" w:color="auto" w:fill="auto"/>
            <w:vAlign w:val="center"/>
          </w:tcPr>
          <w:p>
            <w:pPr>
              <w:rPr>
                <w:rFonts w:ascii="仿宋" w:hAnsi="仿宋" w:eastAsia="仿宋"/>
              </w:rPr>
            </w:pPr>
            <w:r>
              <w:rPr>
                <w:rFonts w:ascii="仿宋" w:hAnsi="仿宋" w:eastAsia="仿宋"/>
              </w:rPr>
              <w:t>高压大功率压接型IGBT测试评估关键技术与应用</w:t>
            </w:r>
          </w:p>
        </w:tc>
        <w:tc>
          <w:tcPr>
            <w:tcW w:w="3527" w:type="dxa"/>
            <w:shd w:val="clear" w:color="auto" w:fill="auto"/>
            <w:vAlign w:val="center"/>
          </w:tcPr>
          <w:p>
            <w:pPr>
              <w:rPr>
                <w:rFonts w:ascii="仿宋" w:hAnsi="仿宋" w:eastAsia="仿宋"/>
              </w:rPr>
            </w:pPr>
            <w:r>
              <w:rPr>
                <w:rFonts w:ascii="仿宋" w:hAnsi="仿宋" w:eastAsia="仿宋"/>
              </w:rPr>
              <w:t>李金元，邓二平，陈中圆，李尧圣，杨晓亮，李辉</w:t>
            </w:r>
          </w:p>
        </w:tc>
        <w:tc>
          <w:tcPr>
            <w:tcW w:w="4160" w:type="dxa"/>
            <w:shd w:val="clear" w:color="auto" w:fill="auto"/>
            <w:vAlign w:val="center"/>
          </w:tcPr>
          <w:p>
            <w:pPr>
              <w:rPr>
                <w:rFonts w:ascii="仿宋" w:hAnsi="仿宋" w:eastAsia="仿宋"/>
              </w:rPr>
            </w:pPr>
            <w:r>
              <w:rPr>
                <w:rFonts w:ascii="仿宋" w:hAnsi="仿宋" w:eastAsia="仿宋"/>
              </w:rPr>
              <w:t>全球能源互联网研究院有限公司，华北电力大学，重庆大学，杭州中安电子有限公司，西安精华伟业电气科技有限公司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35</w:t>
            </w:r>
          </w:p>
        </w:tc>
        <w:tc>
          <w:tcPr>
            <w:tcW w:w="1217" w:type="dxa"/>
            <w:shd w:val="clear" w:color="auto" w:fill="auto"/>
            <w:vAlign w:val="center"/>
          </w:tcPr>
          <w:p>
            <w:pPr>
              <w:jc w:val="center"/>
              <w:rPr>
                <w:rFonts w:ascii="仿宋" w:hAnsi="仿宋" w:eastAsia="仿宋"/>
              </w:rPr>
            </w:pPr>
            <w:r>
              <w:rPr>
                <w:rFonts w:ascii="仿宋" w:hAnsi="仿宋" w:eastAsia="仿宋"/>
              </w:rPr>
              <w:t>二等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配电一次设备规模化自组织高效检测关键技术及应用</w:t>
            </w:r>
          </w:p>
        </w:tc>
        <w:tc>
          <w:tcPr>
            <w:tcW w:w="3527" w:type="dxa"/>
            <w:shd w:val="clear" w:color="auto" w:fill="auto"/>
            <w:vAlign w:val="center"/>
          </w:tcPr>
          <w:p>
            <w:pPr>
              <w:rPr>
                <w:rFonts w:ascii="仿宋" w:hAnsi="仿宋" w:eastAsia="仿宋"/>
              </w:rPr>
            </w:pPr>
            <w:r>
              <w:rPr>
                <w:rFonts w:ascii="仿宋" w:hAnsi="仿宋" w:eastAsia="仿宋"/>
              </w:rPr>
              <w:t>郑建华，陶加贵，朱海华，史会轩，蔡云峰，贾勇勇，尤伟，刘伟，戴建卓，张建国</w:t>
            </w:r>
          </w:p>
        </w:tc>
        <w:tc>
          <w:tcPr>
            <w:tcW w:w="4160" w:type="dxa"/>
            <w:shd w:val="clear" w:color="auto" w:fill="auto"/>
            <w:vAlign w:val="center"/>
          </w:tcPr>
          <w:p>
            <w:pPr>
              <w:rPr>
                <w:rFonts w:ascii="仿宋" w:hAnsi="仿宋" w:eastAsia="仿宋"/>
              </w:rPr>
            </w:pPr>
            <w:r>
              <w:rPr>
                <w:rFonts w:ascii="仿宋" w:hAnsi="仿宋" w:eastAsia="仿宋"/>
              </w:rPr>
              <w:t>国网江苏省电力有限公司电力科学研究院，国网电力科学研究院武汉南瑞有限责任公司，南京航空航天大学，南京和瑞供应链管理有限公司，上海思创电器设备有限公司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36</w:t>
            </w:r>
          </w:p>
        </w:tc>
        <w:tc>
          <w:tcPr>
            <w:tcW w:w="1217" w:type="dxa"/>
            <w:shd w:val="clear" w:color="auto" w:fill="auto"/>
            <w:vAlign w:val="center"/>
          </w:tcPr>
          <w:p>
            <w:pPr>
              <w:jc w:val="center"/>
              <w:rPr>
                <w:rFonts w:ascii="仿宋" w:hAnsi="仿宋" w:eastAsia="仿宋"/>
              </w:rPr>
            </w:pPr>
            <w:r>
              <w:rPr>
                <w:rFonts w:ascii="仿宋" w:hAnsi="仿宋" w:eastAsia="仿宋"/>
              </w:rPr>
              <w:t>二等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海上风电电气设备南海环境适应性关键技术研究及应用</w:t>
            </w:r>
          </w:p>
        </w:tc>
        <w:tc>
          <w:tcPr>
            <w:tcW w:w="3527" w:type="dxa"/>
            <w:shd w:val="clear" w:color="auto" w:fill="auto"/>
            <w:vAlign w:val="center"/>
          </w:tcPr>
          <w:p>
            <w:pPr>
              <w:rPr>
                <w:rFonts w:ascii="仿宋" w:hAnsi="仿宋" w:eastAsia="仿宋"/>
              </w:rPr>
            </w:pPr>
            <w:r>
              <w:rPr>
                <w:rFonts w:ascii="仿宋" w:hAnsi="仿宋" w:eastAsia="仿宋"/>
              </w:rPr>
              <w:t>陈川，詹耀，果岩，姚勇，揭敢新，向利，王受和，黎石竹，邹荔兵，王俊</w:t>
            </w:r>
          </w:p>
        </w:tc>
        <w:tc>
          <w:tcPr>
            <w:tcW w:w="4160" w:type="dxa"/>
            <w:shd w:val="clear" w:color="auto" w:fill="auto"/>
            <w:vAlign w:val="center"/>
          </w:tcPr>
          <w:p>
            <w:pPr>
              <w:rPr>
                <w:rFonts w:ascii="仿宋" w:hAnsi="仿宋" w:eastAsia="仿宋"/>
              </w:rPr>
            </w:pPr>
            <w:r>
              <w:rPr>
                <w:rFonts w:ascii="仿宋" w:hAnsi="仿宋" w:eastAsia="仿宋"/>
              </w:rPr>
              <w:t>中国电器科学研究院股份有限公司，明阳智慧能源集团股份公司，机械工业北京电工技术经济研究所，广东能源集团科学技术研究院有限公司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37</w:t>
            </w:r>
          </w:p>
        </w:tc>
        <w:tc>
          <w:tcPr>
            <w:tcW w:w="1217" w:type="dxa"/>
            <w:shd w:val="clear" w:color="auto" w:fill="auto"/>
            <w:vAlign w:val="center"/>
          </w:tcPr>
          <w:p>
            <w:pPr>
              <w:jc w:val="center"/>
              <w:rPr>
                <w:rFonts w:ascii="仿宋" w:hAnsi="仿宋" w:eastAsia="仿宋"/>
              </w:rPr>
            </w:pPr>
            <w:r>
              <w:rPr>
                <w:rFonts w:ascii="仿宋" w:hAnsi="仿宋" w:eastAsia="仿宋"/>
              </w:rPr>
              <w:t>三等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城市高压电缆局部放电监测关键技术、装备及应用</w:t>
            </w:r>
          </w:p>
        </w:tc>
        <w:tc>
          <w:tcPr>
            <w:tcW w:w="3527" w:type="dxa"/>
            <w:shd w:val="clear" w:color="auto" w:fill="auto"/>
            <w:vAlign w:val="center"/>
          </w:tcPr>
          <w:p>
            <w:pPr>
              <w:rPr>
                <w:rFonts w:ascii="仿宋" w:hAnsi="仿宋" w:eastAsia="仿宋"/>
              </w:rPr>
            </w:pPr>
            <w:r>
              <w:rPr>
                <w:rFonts w:ascii="仿宋" w:hAnsi="仿宋" w:eastAsia="仿宋"/>
              </w:rPr>
              <w:t>何楠，任明，欧阳本红，叶宽，刘弘景，李华春，赵洋</w:t>
            </w:r>
          </w:p>
        </w:tc>
        <w:tc>
          <w:tcPr>
            <w:tcW w:w="4160" w:type="dxa"/>
            <w:shd w:val="clear" w:color="auto" w:fill="auto"/>
            <w:vAlign w:val="center"/>
          </w:tcPr>
          <w:p>
            <w:pPr>
              <w:rPr>
                <w:rFonts w:ascii="仿宋" w:hAnsi="仿宋" w:eastAsia="仿宋"/>
              </w:rPr>
            </w:pPr>
            <w:r>
              <w:rPr>
                <w:rFonts w:ascii="仿宋" w:hAnsi="仿宋" w:eastAsia="仿宋"/>
              </w:rPr>
              <w:t>国网北京市电力公司电力科学研究院，中国电力科学研究院有限公司，西安交通大学，国网北京市电力公司电缆分公司，国网江苏省电力有限公司电力科学研究院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38</w:t>
            </w:r>
          </w:p>
        </w:tc>
        <w:tc>
          <w:tcPr>
            <w:tcW w:w="1217" w:type="dxa"/>
            <w:shd w:val="clear" w:color="auto" w:fill="auto"/>
            <w:vAlign w:val="center"/>
          </w:tcPr>
          <w:p>
            <w:pPr>
              <w:jc w:val="center"/>
              <w:rPr>
                <w:rFonts w:ascii="仿宋" w:hAnsi="仿宋" w:eastAsia="仿宋"/>
              </w:rPr>
            </w:pPr>
            <w:r>
              <w:rPr>
                <w:rFonts w:ascii="仿宋" w:hAnsi="仿宋" w:eastAsia="仿宋"/>
              </w:rPr>
              <w:t>三等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电力通信实时业务跨区安全交互关键技术与应用</w:t>
            </w:r>
          </w:p>
        </w:tc>
        <w:tc>
          <w:tcPr>
            <w:tcW w:w="3527" w:type="dxa"/>
            <w:shd w:val="clear" w:color="auto" w:fill="auto"/>
            <w:vAlign w:val="center"/>
          </w:tcPr>
          <w:p>
            <w:pPr>
              <w:rPr>
                <w:rFonts w:ascii="仿宋" w:hAnsi="仿宋" w:eastAsia="仿宋"/>
              </w:rPr>
            </w:pPr>
            <w:r>
              <w:rPr>
                <w:rFonts w:ascii="仿宋" w:hAnsi="仿宋" w:eastAsia="仿宋"/>
              </w:rPr>
              <w:t>李伟，江凇，戴勇，李红，卜宪德，丁正阳，王磊</w:t>
            </w:r>
          </w:p>
        </w:tc>
        <w:tc>
          <w:tcPr>
            <w:tcW w:w="4160" w:type="dxa"/>
            <w:shd w:val="clear" w:color="auto" w:fill="auto"/>
            <w:vAlign w:val="center"/>
          </w:tcPr>
          <w:p>
            <w:pPr>
              <w:rPr>
                <w:rFonts w:ascii="仿宋" w:hAnsi="仿宋" w:eastAsia="仿宋"/>
              </w:rPr>
            </w:pPr>
            <w:r>
              <w:rPr>
                <w:rFonts w:ascii="仿宋" w:hAnsi="仿宋" w:eastAsia="仿宋"/>
              </w:rPr>
              <w:t>国网江苏省电力有限公司信息通信分公司，国网江苏省电力有限公司连云港供电分公司，全球能源互联网研究院有限公司，南京南瑞信息通信科技有限公司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39</w:t>
            </w:r>
          </w:p>
        </w:tc>
        <w:tc>
          <w:tcPr>
            <w:tcW w:w="1217" w:type="dxa"/>
            <w:shd w:val="clear" w:color="auto" w:fill="auto"/>
            <w:vAlign w:val="center"/>
          </w:tcPr>
          <w:p>
            <w:pPr>
              <w:jc w:val="center"/>
              <w:rPr>
                <w:rFonts w:ascii="仿宋" w:hAnsi="仿宋" w:eastAsia="仿宋"/>
              </w:rPr>
            </w:pPr>
            <w:r>
              <w:rPr>
                <w:rFonts w:ascii="仿宋" w:hAnsi="仿宋" w:eastAsia="仿宋"/>
              </w:rPr>
              <w:t>三等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特高压换流站高海拔高地震烈度关键技术研究及应用</w:t>
            </w:r>
          </w:p>
        </w:tc>
        <w:tc>
          <w:tcPr>
            <w:tcW w:w="3527" w:type="dxa"/>
            <w:shd w:val="clear" w:color="auto" w:fill="auto"/>
            <w:vAlign w:val="center"/>
          </w:tcPr>
          <w:p>
            <w:pPr>
              <w:rPr>
                <w:rFonts w:ascii="仿宋" w:hAnsi="仿宋" w:eastAsia="仿宋"/>
              </w:rPr>
            </w:pPr>
            <w:r>
              <w:rPr>
                <w:rFonts w:ascii="仿宋" w:hAnsi="仿宋" w:eastAsia="仿宋"/>
              </w:rPr>
              <w:t>陈向东，杨旭，谢强，张长虹，李强，邓军，邓集瀚</w:t>
            </w:r>
          </w:p>
        </w:tc>
        <w:tc>
          <w:tcPr>
            <w:tcW w:w="4160" w:type="dxa"/>
            <w:shd w:val="clear" w:color="auto" w:fill="auto"/>
            <w:vAlign w:val="center"/>
          </w:tcPr>
          <w:p>
            <w:pPr>
              <w:rPr>
                <w:rFonts w:ascii="仿宋" w:hAnsi="仿宋" w:eastAsia="仿宋"/>
              </w:rPr>
            </w:pPr>
            <w:r>
              <w:rPr>
                <w:rFonts w:ascii="仿宋" w:hAnsi="仿宋" w:eastAsia="仿宋"/>
              </w:rPr>
              <w:t>中国南方电网有限责任公司超高压输电公司大理局，中国南方电网有限责任公司超高压输电公司检修试验中心，南方电网科学研究院有限责任公司，同济大学，桂林电力电容器有限责任公司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40</w:t>
            </w:r>
          </w:p>
        </w:tc>
        <w:tc>
          <w:tcPr>
            <w:tcW w:w="1217" w:type="dxa"/>
            <w:shd w:val="clear" w:color="auto" w:fill="auto"/>
            <w:vAlign w:val="center"/>
          </w:tcPr>
          <w:p>
            <w:pPr>
              <w:jc w:val="center"/>
              <w:rPr>
                <w:rFonts w:ascii="仿宋" w:hAnsi="仿宋" w:eastAsia="仿宋"/>
              </w:rPr>
            </w:pPr>
            <w:r>
              <w:rPr>
                <w:rFonts w:ascii="仿宋" w:hAnsi="仿宋" w:eastAsia="仿宋"/>
              </w:rPr>
              <w:t>三等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±1100kV直流输电工程用超大容量、高可靠性换流变压器研制</w:t>
            </w:r>
          </w:p>
        </w:tc>
        <w:tc>
          <w:tcPr>
            <w:tcW w:w="3527" w:type="dxa"/>
            <w:shd w:val="clear" w:color="auto" w:fill="auto"/>
            <w:vAlign w:val="center"/>
          </w:tcPr>
          <w:p>
            <w:pPr>
              <w:rPr>
                <w:rFonts w:ascii="仿宋" w:hAnsi="仿宋" w:eastAsia="仿宋"/>
              </w:rPr>
            </w:pPr>
            <w:r>
              <w:rPr>
                <w:rFonts w:ascii="仿宋" w:hAnsi="仿宋" w:eastAsia="仿宋"/>
              </w:rPr>
              <w:t>王明胜，郭鹏鸿，杨仁毅，周斌，杨伟光，杨在葆，杨帅</w:t>
            </w:r>
          </w:p>
        </w:tc>
        <w:tc>
          <w:tcPr>
            <w:tcW w:w="4160" w:type="dxa"/>
            <w:shd w:val="clear" w:color="auto" w:fill="auto"/>
            <w:vAlign w:val="center"/>
          </w:tcPr>
          <w:p>
            <w:pPr>
              <w:rPr>
                <w:rFonts w:ascii="仿宋" w:hAnsi="仿宋" w:eastAsia="仿宋"/>
              </w:rPr>
            </w:pPr>
            <w:r>
              <w:rPr>
                <w:rFonts w:ascii="仿宋" w:hAnsi="仿宋" w:eastAsia="仿宋"/>
              </w:rPr>
              <w:t>山东电力设备有限公司，山东输变电设备有限公司，山东电工电气集团有限公司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41</w:t>
            </w:r>
          </w:p>
        </w:tc>
        <w:tc>
          <w:tcPr>
            <w:tcW w:w="1217" w:type="dxa"/>
            <w:shd w:val="clear" w:color="auto" w:fill="auto"/>
            <w:vAlign w:val="center"/>
          </w:tcPr>
          <w:p>
            <w:pPr>
              <w:jc w:val="center"/>
              <w:rPr>
                <w:rFonts w:ascii="仿宋" w:hAnsi="仿宋" w:eastAsia="仿宋"/>
              </w:rPr>
            </w:pPr>
            <w:r>
              <w:rPr>
                <w:rFonts w:ascii="仿宋" w:hAnsi="仿宋" w:eastAsia="仿宋"/>
              </w:rPr>
              <w:t>三等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大型城市智能化供电服务指挥系统关键技术及应用</w:t>
            </w:r>
          </w:p>
        </w:tc>
        <w:tc>
          <w:tcPr>
            <w:tcW w:w="3527" w:type="dxa"/>
            <w:shd w:val="clear" w:color="auto" w:fill="auto"/>
            <w:vAlign w:val="center"/>
          </w:tcPr>
          <w:p>
            <w:pPr>
              <w:rPr>
                <w:rFonts w:ascii="仿宋" w:hAnsi="仿宋" w:eastAsia="仿宋"/>
              </w:rPr>
            </w:pPr>
            <w:r>
              <w:rPr>
                <w:rFonts w:ascii="仿宋" w:hAnsi="仿宋" w:eastAsia="仿宋"/>
              </w:rPr>
              <w:t>林涛，刘若溪，马光耀，张远来，段祥骏，曾博，王智晖</w:t>
            </w:r>
          </w:p>
        </w:tc>
        <w:tc>
          <w:tcPr>
            <w:tcW w:w="4160" w:type="dxa"/>
            <w:shd w:val="clear" w:color="auto" w:fill="auto"/>
            <w:vAlign w:val="center"/>
          </w:tcPr>
          <w:p>
            <w:pPr>
              <w:rPr>
                <w:rFonts w:ascii="仿宋" w:hAnsi="仿宋" w:eastAsia="仿宋"/>
              </w:rPr>
            </w:pPr>
            <w:r>
              <w:rPr>
                <w:rFonts w:ascii="仿宋" w:hAnsi="仿宋" w:eastAsia="仿宋"/>
              </w:rPr>
              <w:t>国网北京市电力公司，中国电力科学研究院有限公司，泰豪软件股份有限公司，华北电力大学，北京林业大学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42</w:t>
            </w:r>
          </w:p>
        </w:tc>
        <w:tc>
          <w:tcPr>
            <w:tcW w:w="1217" w:type="dxa"/>
            <w:shd w:val="clear" w:color="auto" w:fill="auto"/>
            <w:vAlign w:val="center"/>
          </w:tcPr>
          <w:p>
            <w:pPr>
              <w:jc w:val="center"/>
              <w:rPr>
                <w:rFonts w:ascii="仿宋" w:hAnsi="仿宋" w:eastAsia="仿宋"/>
              </w:rPr>
            </w:pPr>
            <w:r>
              <w:rPr>
                <w:rFonts w:ascii="仿宋" w:hAnsi="仿宋" w:eastAsia="仿宋"/>
              </w:rPr>
              <w:t>三等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252kV 63kA GIS关键技术研究及设备研制</w:t>
            </w:r>
          </w:p>
        </w:tc>
        <w:tc>
          <w:tcPr>
            <w:tcW w:w="3527" w:type="dxa"/>
            <w:shd w:val="clear" w:color="auto" w:fill="auto"/>
            <w:vAlign w:val="center"/>
          </w:tcPr>
          <w:p>
            <w:pPr>
              <w:rPr>
                <w:rFonts w:ascii="仿宋" w:hAnsi="仿宋" w:eastAsia="仿宋"/>
              </w:rPr>
            </w:pPr>
            <w:r>
              <w:rPr>
                <w:rFonts w:ascii="仿宋" w:hAnsi="仿宋" w:eastAsia="仿宋"/>
              </w:rPr>
              <w:t>段晓辉，魏建巍，王刚，贺永明，刘龙，白玮，孙清超</w:t>
            </w:r>
          </w:p>
        </w:tc>
        <w:tc>
          <w:tcPr>
            <w:tcW w:w="4160" w:type="dxa"/>
            <w:shd w:val="clear" w:color="auto" w:fill="auto"/>
            <w:vAlign w:val="center"/>
          </w:tcPr>
          <w:p>
            <w:pPr>
              <w:rPr>
                <w:rFonts w:ascii="仿宋" w:hAnsi="仿宋" w:eastAsia="仿宋"/>
              </w:rPr>
            </w:pPr>
            <w:r>
              <w:rPr>
                <w:rFonts w:ascii="仿宋" w:hAnsi="仿宋" w:eastAsia="仿宋"/>
              </w:rPr>
              <w:t>平高集团有限公司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43</w:t>
            </w:r>
          </w:p>
        </w:tc>
        <w:tc>
          <w:tcPr>
            <w:tcW w:w="1217" w:type="dxa"/>
            <w:shd w:val="clear" w:color="auto" w:fill="auto"/>
            <w:vAlign w:val="center"/>
          </w:tcPr>
          <w:p>
            <w:pPr>
              <w:jc w:val="center"/>
              <w:rPr>
                <w:rFonts w:ascii="仿宋" w:hAnsi="仿宋" w:eastAsia="仿宋"/>
              </w:rPr>
            </w:pPr>
            <w:r>
              <w:rPr>
                <w:rFonts w:ascii="仿宋" w:hAnsi="仿宋" w:eastAsia="仿宋"/>
              </w:rPr>
              <w:t>三等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能源转型背景下电力系统绿色调控若干技术及应用</w:t>
            </w:r>
          </w:p>
        </w:tc>
        <w:tc>
          <w:tcPr>
            <w:tcW w:w="3527" w:type="dxa"/>
            <w:shd w:val="clear" w:color="auto" w:fill="auto"/>
            <w:vAlign w:val="center"/>
          </w:tcPr>
          <w:p>
            <w:pPr>
              <w:rPr>
                <w:rFonts w:ascii="仿宋" w:hAnsi="仿宋" w:eastAsia="仿宋"/>
              </w:rPr>
            </w:pPr>
            <w:r>
              <w:rPr>
                <w:rFonts w:ascii="仿宋" w:hAnsi="仿宋" w:eastAsia="仿宋"/>
              </w:rPr>
              <w:t>陈艳波，迟福建，徐其春，葛磊蛟，任冠华，刘书玉，王伟臣</w:t>
            </w:r>
          </w:p>
        </w:tc>
        <w:tc>
          <w:tcPr>
            <w:tcW w:w="4160" w:type="dxa"/>
            <w:shd w:val="clear" w:color="auto" w:fill="auto"/>
            <w:vAlign w:val="center"/>
          </w:tcPr>
          <w:p>
            <w:pPr>
              <w:rPr>
                <w:rFonts w:ascii="仿宋" w:hAnsi="仿宋" w:eastAsia="仿宋"/>
              </w:rPr>
            </w:pPr>
            <w:r>
              <w:rPr>
                <w:rFonts w:ascii="仿宋" w:hAnsi="仿宋" w:eastAsia="仿宋"/>
              </w:rPr>
              <w:t>华北电力大学，国网天津市电力公司，天津大学，国网冀北电力有限公司唐山供电公司，天津英利光伏电站技术开发有限公司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44</w:t>
            </w:r>
          </w:p>
        </w:tc>
        <w:tc>
          <w:tcPr>
            <w:tcW w:w="1217" w:type="dxa"/>
            <w:shd w:val="clear" w:color="auto" w:fill="auto"/>
            <w:vAlign w:val="center"/>
          </w:tcPr>
          <w:p>
            <w:pPr>
              <w:jc w:val="center"/>
              <w:rPr>
                <w:rFonts w:ascii="仿宋" w:hAnsi="仿宋" w:eastAsia="仿宋"/>
              </w:rPr>
            </w:pPr>
            <w:r>
              <w:rPr>
                <w:rFonts w:ascii="仿宋" w:hAnsi="仿宋" w:eastAsia="仿宋"/>
              </w:rPr>
              <w:t>三等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大电流紧凑型绝缘管型母线性能提升及运维关键技术及应用</w:t>
            </w:r>
          </w:p>
        </w:tc>
        <w:tc>
          <w:tcPr>
            <w:tcW w:w="3527" w:type="dxa"/>
            <w:shd w:val="clear" w:color="auto" w:fill="auto"/>
            <w:vAlign w:val="center"/>
          </w:tcPr>
          <w:p>
            <w:pPr>
              <w:rPr>
                <w:rFonts w:ascii="仿宋" w:hAnsi="仿宋" w:eastAsia="仿宋"/>
              </w:rPr>
            </w:pPr>
            <w:r>
              <w:rPr>
                <w:rFonts w:ascii="仿宋" w:hAnsi="仿宋" w:eastAsia="仿宋"/>
              </w:rPr>
              <w:t>刘睿，赵健康，阮羚，刘英，张宇，贺金红，李刚</w:t>
            </w:r>
          </w:p>
        </w:tc>
        <w:tc>
          <w:tcPr>
            <w:tcW w:w="4160" w:type="dxa"/>
            <w:shd w:val="clear" w:color="auto" w:fill="auto"/>
            <w:vAlign w:val="center"/>
          </w:tcPr>
          <w:p>
            <w:pPr>
              <w:rPr>
                <w:rFonts w:ascii="仿宋" w:hAnsi="仿宋" w:eastAsia="仿宋"/>
              </w:rPr>
            </w:pPr>
            <w:r>
              <w:rPr>
                <w:rFonts w:ascii="仿宋" w:hAnsi="仿宋" w:eastAsia="仿宋"/>
              </w:rPr>
              <w:t>国网湖北省电力有限公司电力科学研究院，西安交通大学，上海国缆检测股份有限公司，大连第一互感器有限责任公司，山东泰开电缆有限公司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45</w:t>
            </w:r>
          </w:p>
        </w:tc>
        <w:tc>
          <w:tcPr>
            <w:tcW w:w="1217" w:type="dxa"/>
            <w:shd w:val="clear" w:color="auto" w:fill="auto"/>
            <w:vAlign w:val="center"/>
          </w:tcPr>
          <w:p>
            <w:pPr>
              <w:jc w:val="center"/>
              <w:rPr>
                <w:rFonts w:ascii="仿宋" w:hAnsi="仿宋" w:eastAsia="仿宋"/>
              </w:rPr>
            </w:pPr>
            <w:r>
              <w:rPr>
                <w:rFonts w:ascii="仿宋" w:hAnsi="仿宋" w:eastAsia="仿宋"/>
              </w:rPr>
              <w:t>三等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面向公共安全的交直流输电工程对油气管道影响及防护措施研究</w:t>
            </w:r>
          </w:p>
        </w:tc>
        <w:tc>
          <w:tcPr>
            <w:tcW w:w="3527" w:type="dxa"/>
            <w:shd w:val="clear" w:color="auto" w:fill="auto"/>
            <w:vAlign w:val="center"/>
          </w:tcPr>
          <w:p>
            <w:pPr>
              <w:rPr>
                <w:rFonts w:ascii="仿宋" w:hAnsi="仿宋" w:eastAsia="仿宋"/>
              </w:rPr>
            </w:pPr>
            <w:r>
              <w:rPr>
                <w:rFonts w:ascii="仿宋" w:hAnsi="仿宋" w:eastAsia="仿宋"/>
              </w:rPr>
              <w:t>向真，吕启深，廖永力，张波，孟晓波，田治仁，胡元潮</w:t>
            </w:r>
          </w:p>
        </w:tc>
        <w:tc>
          <w:tcPr>
            <w:tcW w:w="4160" w:type="dxa"/>
            <w:shd w:val="clear" w:color="auto" w:fill="auto"/>
            <w:vAlign w:val="center"/>
          </w:tcPr>
          <w:p>
            <w:pPr>
              <w:rPr>
                <w:rFonts w:ascii="仿宋" w:hAnsi="仿宋" w:eastAsia="仿宋"/>
              </w:rPr>
            </w:pPr>
            <w:r>
              <w:rPr>
                <w:rFonts w:ascii="仿宋" w:hAnsi="仿宋" w:eastAsia="仿宋"/>
              </w:rPr>
              <w:t>深圳供电局有限公司，南方电网科学研究院有限责任公司，清华大学，山东理工大学，广州大学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46</w:t>
            </w:r>
          </w:p>
        </w:tc>
        <w:tc>
          <w:tcPr>
            <w:tcW w:w="1217" w:type="dxa"/>
            <w:shd w:val="clear" w:color="auto" w:fill="auto"/>
            <w:vAlign w:val="center"/>
          </w:tcPr>
          <w:p>
            <w:pPr>
              <w:jc w:val="center"/>
              <w:rPr>
                <w:rFonts w:ascii="仿宋" w:hAnsi="仿宋" w:eastAsia="仿宋"/>
              </w:rPr>
            </w:pPr>
            <w:r>
              <w:rPr>
                <w:rFonts w:ascii="仿宋" w:hAnsi="仿宋" w:eastAsia="仿宋"/>
              </w:rPr>
              <w:t>三等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配电网防雷综合治理新技术研究与应用</w:t>
            </w:r>
          </w:p>
        </w:tc>
        <w:tc>
          <w:tcPr>
            <w:tcW w:w="3527" w:type="dxa"/>
            <w:shd w:val="clear" w:color="auto" w:fill="auto"/>
            <w:vAlign w:val="center"/>
          </w:tcPr>
          <w:p>
            <w:pPr>
              <w:rPr>
                <w:rFonts w:ascii="仿宋" w:hAnsi="仿宋" w:eastAsia="仿宋"/>
              </w:rPr>
            </w:pPr>
            <w:r>
              <w:rPr>
                <w:rFonts w:ascii="仿宋" w:hAnsi="仿宋" w:eastAsia="仿宋"/>
              </w:rPr>
              <w:t>黎振宇，李锐海，赵林杰，宋永超，余志纬，孟晓波，高兵</w:t>
            </w:r>
          </w:p>
        </w:tc>
        <w:tc>
          <w:tcPr>
            <w:tcW w:w="4160" w:type="dxa"/>
            <w:shd w:val="clear" w:color="auto" w:fill="auto"/>
            <w:vAlign w:val="center"/>
          </w:tcPr>
          <w:p>
            <w:pPr>
              <w:rPr>
                <w:rFonts w:ascii="仿宋" w:hAnsi="仿宋" w:eastAsia="仿宋"/>
              </w:rPr>
            </w:pPr>
            <w:r>
              <w:rPr>
                <w:rFonts w:ascii="仿宋" w:hAnsi="仿宋" w:eastAsia="仿宋"/>
              </w:rPr>
              <w:t>南方电网科学研究院有限责任公司，中国南方电网有限责任公司，广州中光电气科技有限公司，广州大学，湖南大学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47</w:t>
            </w:r>
          </w:p>
        </w:tc>
        <w:tc>
          <w:tcPr>
            <w:tcW w:w="1217" w:type="dxa"/>
            <w:shd w:val="clear" w:color="auto" w:fill="auto"/>
            <w:vAlign w:val="center"/>
          </w:tcPr>
          <w:p>
            <w:pPr>
              <w:jc w:val="center"/>
              <w:rPr>
                <w:rFonts w:ascii="仿宋" w:hAnsi="仿宋" w:eastAsia="仿宋"/>
              </w:rPr>
            </w:pPr>
            <w:r>
              <w:rPr>
                <w:rFonts w:ascii="仿宋" w:hAnsi="仿宋" w:eastAsia="仿宋"/>
              </w:rPr>
              <w:t>三等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变电站复杂电磁环境模拟关键技术与成套装备</w:t>
            </w:r>
          </w:p>
        </w:tc>
        <w:tc>
          <w:tcPr>
            <w:tcW w:w="3527" w:type="dxa"/>
            <w:shd w:val="clear" w:color="auto" w:fill="auto"/>
            <w:vAlign w:val="center"/>
          </w:tcPr>
          <w:p>
            <w:pPr>
              <w:rPr>
                <w:rFonts w:ascii="仿宋" w:hAnsi="仿宋" w:eastAsia="仿宋"/>
              </w:rPr>
            </w:pPr>
            <w:r>
              <w:rPr>
                <w:rFonts w:ascii="仿宋" w:hAnsi="仿宋" w:eastAsia="仿宋"/>
              </w:rPr>
              <w:t>成林，付超，邬雄，邓小聘，陈迪，黄华，袁佳歆</w:t>
            </w:r>
          </w:p>
        </w:tc>
        <w:tc>
          <w:tcPr>
            <w:tcW w:w="4160" w:type="dxa"/>
            <w:shd w:val="clear" w:color="auto" w:fill="auto"/>
            <w:vAlign w:val="center"/>
          </w:tcPr>
          <w:p>
            <w:pPr>
              <w:rPr>
                <w:rFonts w:ascii="仿宋" w:hAnsi="仿宋" w:eastAsia="仿宋"/>
              </w:rPr>
            </w:pPr>
            <w:r>
              <w:rPr>
                <w:rFonts w:ascii="仿宋" w:hAnsi="仿宋" w:eastAsia="仿宋"/>
              </w:rPr>
              <w:t>中国电力科学研究院有限公司武汉分院，国网陕西省电力公司电力科学研究院，国网黑龙江省电力有限公司电力科学研究院，武汉大学，山东泰开互感器有限公司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7" w:type="dxa"/>
            <w:shd w:val="clear" w:color="auto" w:fill="auto"/>
            <w:vAlign w:val="center"/>
          </w:tcPr>
          <w:p>
            <w:pPr>
              <w:jc w:val="center"/>
              <w:rPr>
                <w:rFonts w:ascii="仿宋" w:hAnsi="仿宋" w:eastAsia="仿宋"/>
              </w:rPr>
            </w:pPr>
            <w:r>
              <w:rPr>
                <w:rFonts w:ascii="仿宋" w:hAnsi="仿宋" w:eastAsia="仿宋"/>
              </w:rPr>
              <w:t>48</w:t>
            </w:r>
          </w:p>
        </w:tc>
        <w:tc>
          <w:tcPr>
            <w:tcW w:w="1217" w:type="dxa"/>
            <w:shd w:val="clear" w:color="auto" w:fill="auto"/>
            <w:vAlign w:val="center"/>
          </w:tcPr>
          <w:p>
            <w:pPr>
              <w:jc w:val="center"/>
              <w:rPr>
                <w:rFonts w:ascii="仿宋" w:hAnsi="仿宋" w:eastAsia="仿宋"/>
              </w:rPr>
            </w:pPr>
            <w:r>
              <w:rPr>
                <w:rFonts w:ascii="仿宋" w:hAnsi="仿宋" w:eastAsia="仿宋"/>
              </w:rPr>
              <w:t>三等</w:t>
            </w:r>
          </w:p>
        </w:tc>
        <w:tc>
          <w:tcPr>
            <w:tcW w:w="1371" w:type="dxa"/>
            <w:shd w:val="clear" w:color="auto" w:fill="auto"/>
            <w:vAlign w:val="center"/>
          </w:tcPr>
          <w:p>
            <w:pPr>
              <w:jc w:val="center"/>
              <w:rPr>
                <w:rFonts w:ascii="仿宋" w:hAnsi="仿宋" w:eastAsia="仿宋"/>
              </w:rPr>
            </w:pPr>
            <w:r>
              <w:rPr>
                <w:rFonts w:ascii="仿宋" w:hAnsi="仿宋" w:eastAsia="仿宋"/>
              </w:rPr>
              <w:t>科技进步奖</w:t>
            </w:r>
          </w:p>
        </w:tc>
        <w:tc>
          <w:tcPr>
            <w:tcW w:w="2763" w:type="dxa"/>
            <w:shd w:val="clear" w:color="auto" w:fill="auto"/>
            <w:vAlign w:val="center"/>
          </w:tcPr>
          <w:p>
            <w:pPr>
              <w:rPr>
                <w:rFonts w:ascii="仿宋" w:hAnsi="仿宋" w:eastAsia="仿宋"/>
              </w:rPr>
            </w:pPr>
            <w:r>
              <w:rPr>
                <w:rFonts w:ascii="仿宋" w:hAnsi="仿宋" w:eastAsia="仿宋"/>
              </w:rPr>
              <w:t>智能变电站二次系统防误及运维管控关键技术与应用</w:t>
            </w:r>
          </w:p>
        </w:tc>
        <w:tc>
          <w:tcPr>
            <w:tcW w:w="3527" w:type="dxa"/>
            <w:shd w:val="clear" w:color="auto" w:fill="auto"/>
            <w:vAlign w:val="center"/>
          </w:tcPr>
          <w:p>
            <w:pPr>
              <w:rPr>
                <w:rFonts w:ascii="仿宋" w:hAnsi="仿宋" w:eastAsia="仿宋"/>
              </w:rPr>
            </w:pPr>
            <w:r>
              <w:rPr>
                <w:rFonts w:ascii="仿宋" w:hAnsi="仿宋" w:eastAsia="仿宋"/>
              </w:rPr>
              <w:t>于同伟，徐歆，李籽良，赵国庆，郑伟，卢岩，陈哲</w:t>
            </w:r>
          </w:p>
        </w:tc>
        <w:tc>
          <w:tcPr>
            <w:tcW w:w="4160" w:type="dxa"/>
            <w:shd w:val="clear" w:color="auto" w:fill="auto"/>
            <w:vAlign w:val="center"/>
          </w:tcPr>
          <w:p>
            <w:pPr>
              <w:rPr>
                <w:rFonts w:ascii="仿宋" w:hAnsi="仿宋" w:eastAsia="仿宋"/>
              </w:rPr>
            </w:pPr>
            <w:r>
              <w:rPr>
                <w:rFonts w:ascii="仿宋" w:hAnsi="仿宋" w:eastAsia="仿宋"/>
              </w:rPr>
              <w:t>国网辽宁省电力有限公司电力科学研究院，中国电力科学研究院有限公司，许昌许继软件技术有限公司，国网黑龙江省电力有限公司电力科学研究院，大连云行科技有限责任公司</w:t>
            </w:r>
          </w:p>
        </w:tc>
      </w:tr>
    </w:tbl>
    <w:p>
      <w:pPr>
        <w:jc w:val="left"/>
      </w:pPr>
    </w:p>
    <w:p/>
    <w:sectPr>
      <w:headerReference r:id="rId3" w:type="default"/>
      <w:footerReference r:id="rId4" w:type="default"/>
      <w:pgSz w:w="16838" w:h="11906" w:orient="landscape"/>
      <w:pgMar w:top="1418"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04D21E"/>
    <w:multiLevelType w:val="multilevel"/>
    <w:tmpl w:val="6304D21E"/>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MjBmOTZkZDg1ZDQzNjViNGIxMmMwMjE4ZTVjYjIifQ=="/>
  </w:docVars>
  <w:rsids>
    <w:rsidRoot w:val="2CAD0EEC"/>
    <w:rsid w:val="05835A66"/>
    <w:rsid w:val="2CAD0EEC"/>
    <w:rsid w:val="3EE85BBA"/>
    <w:rsid w:val="51E41CE4"/>
    <w:rsid w:val="7EDD4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rFonts w:eastAsia="黑体" w:asciiTheme="minorAscii" w:hAnsiTheme="minorAscii"/>
      <w:b/>
      <w:kern w:val="44"/>
      <w:sz w:val="32"/>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0"/>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6260</Words>
  <Characters>6332</Characters>
  <Lines>0</Lines>
  <Paragraphs>0</Paragraphs>
  <TotalTime>1</TotalTime>
  <ScaleCrop>false</ScaleCrop>
  <LinksUpToDate>false</LinksUpToDate>
  <CharactersWithSpaces>6334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2022-09-09T07:20:00Z</dcterms:created>
  <dc:creator>Administrator</dc:creator>
  <cp:lastModifiedBy>Administrator</cp:lastModifiedBy>
  <dcterms:modified xsi:type="dcterms:W3CDTF">2022-09-09T07:26:04Z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858D2B8E24EA4422850428BA530A6462</vt:lpwstr>
  </property>
</Properties>
</file>